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535" w:rsidRPr="00A90535" w:rsidRDefault="00A90535" w:rsidP="00A9053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A90535">
        <w:rPr>
          <w:rFonts w:ascii="Times New Roman" w:eastAsia="Times New Roman" w:hAnsi="Times New Roman" w:cs="Times New Roman"/>
          <w:lang w:eastAsia="ru-RU" w:bidi="ru-RU"/>
        </w:rPr>
        <w:t>Государственное бюджетное общеобразовательное учреждение</w:t>
      </w:r>
    </w:p>
    <w:p w:rsidR="00A90535" w:rsidRPr="00A90535" w:rsidRDefault="00A90535" w:rsidP="00A9053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  <w:r w:rsidRPr="00A90535">
        <w:rPr>
          <w:rFonts w:ascii="Times New Roman" w:eastAsia="Times New Roman" w:hAnsi="Times New Roman" w:cs="Times New Roman"/>
          <w:lang w:eastAsia="ru-RU" w:bidi="ru-RU"/>
        </w:rPr>
        <w:t>«Альметьевская школа-интернат для детей с ограниченными возможностями здоровья»</w:t>
      </w:r>
    </w:p>
    <w:p w:rsidR="00A90535" w:rsidRPr="00A90535" w:rsidRDefault="00A90535" w:rsidP="00A9053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lang w:eastAsia="ru-RU" w:bidi="ru-RU"/>
        </w:rPr>
      </w:pPr>
    </w:p>
    <w:p w:rsidR="00A90535" w:rsidRPr="00A90535" w:rsidRDefault="00A90535" w:rsidP="00A90535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 w:bidi="ru-RU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189"/>
      </w:tblGrid>
      <w:tr w:rsidR="00A90535" w:rsidRPr="00A90535" w:rsidTr="00694FF8">
        <w:trPr>
          <w:jc w:val="right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D714BE" w:rsidRPr="00A90535" w:rsidRDefault="00D714BE" w:rsidP="00D714BE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Утверждено</w:t>
            </w:r>
          </w:p>
          <w:p w:rsidR="00D714BE" w:rsidRPr="00A90535" w:rsidRDefault="00D714BE" w:rsidP="00D714BE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протоколом педагогического совета</w:t>
            </w:r>
          </w:p>
          <w:p w:rsidR="00D714BE" w:rsidRPr="00A90535" w:rsidRDefault="00D714BE" w:rsidP="00D714BE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 «2</w:t>
            </w:r>
            <w:r w:rsidR="005C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</w:t>
            </w:r>
            <w:r w:rsidR="005C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D714BE" w:rsidRPr="00A90535" w:rsidRDefault="00D714BE" w:rsidP="00D714BE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Приказ №</w:t>
            </w:r>
            <w:r w:rsidR="005C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-0 от «</w:t>
            </w:r>
            <w:r w:rsidR="005C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1» </w:t>
            </w:r>
            <w:r w:rsidR="005C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августа</w:t>
            </w: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5C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</w:p>
          <w:p w:rsidR="00D714BE" w:rsidRPr="00A90535" w:rsidRDefault="00D714BE" w:rsidP="00D714BE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школы-интерната</w:t>
            </w:r>
          </w:p>
          <w:p w:rsidR="00D714BE" w:rsidRPr="00A90535" w:rsidRDefault="00D714BE" w:rsidP="00D714BE">
            <w:pPr>
              <w:tabs>
                <w:tab w:val="left" w:pos="1442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_________________  М</w:t>
            </w:r>
            <w:r w:rsidR="005C686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артынова Л.Р</w:t>
            </w:r>
            <w:r w:rsidRPr="00A9053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A90535" w:rsidRPr="00A90535" w:rsidRDefault="00A90535" w:rsidP="00A90535">
            <w:pPr>
              <w:widowControl w:val="0"/>
              <w:tabs>
                <w:tab w:val="left" w:pos="1442"/>
              </w:tabs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  <w:p w:rsidR="00A90535" w:rsidRPr="00A90535" w:rsidRDefault="00A90535" w:rsidP="00A9053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 w:bidi="ru-RU"/>
              </w:rPr>
            </w:pPr>
          </w:p>
        </w:tc>
      </w:tr>
    </w:tbl>
    <w:p w:rsidR="000033CA" w:rsidRPr="000033CA" w:rsidRDefault="000033CA" w:rsidP="000033C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33CA" w:rsidRPr="000033CA" w:rsidRDefault="000033CA" w:rsidP="000033CA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33CA" w:rsidRPr="000033CA" w:rsidRDefault="000033CA" w:rsidP="000033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033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Рабочая программа</w:t>
      </w:r>
    </w:p>
    <w:p w:rsidR="000033CA" w:rsidRPr="000033CA" w:rsidRDefault="000033CA" w:rsidP="000033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0033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по предмету </w:t>
      </w:r>
      <w:r w:rsidRPr="000033C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МУЗЫКА и ПЕНИЕ</w:t>
      </w:r>
    </w:p>
    <w:p w:rsidR="000033CA" w:rsidRPr="000033CA" w:rsidRDefault="000033CA" w:rsidP="000033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0033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для </w:t>
      </w: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6</w:t>
      </w:r>
      <w:r w:rsidRPr="000033C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(коррекционного)  </w:t>
      </w:r>
      <w:r w:rsidRPr="000033C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класса</w:t>
      </w:r>
    </w:p>
    <w:p w:rsidR="000033CA" w:rsidRPr="000033CA" w:rsidRDefault="000033CA" w:rsidP="000033C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033CA" w:rsidRPr="000033CA" w:rsidRDefault="0054126A" w:rsidP="000033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0,5 </w:t>
      </w:r>
      <w:r w:rsidR="000033CA" w:rsidRPr="000033C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часов в неделю</w:t>
      </w:r>
      <w:r w:rsidR="000033CA" w:rsidRPr="00003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17</w:t>
      </w:r>
      <w:r w:rsidR="000033CA" w:rsidRPr="000033C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 </w:t>
      </w:r>
      <w:r w:rsidR="000033CA" w:rsidRPr="000033CA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часа в год</w:t>
      </w:r>
    </w:p>
    <w:p w:rsidR="000033CA" w:rsidRPr="000033CA" w:rsidRDefault="000033CA" w:rsidP="000033C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033CA" w:rsidRPr="000033CA" w:rsidRDefault="000033CA" w:rsidP="000033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3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Составитель: </w:t>
      </w:r>
      <w:r w:rsidR="001B167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Габдуллина М.М</w:t>
      </w:r>
      <w:r w:rsidRPr="000033CA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., учитель </w:t>
      </w:r>
      <w:bookmarkStart w:id="0" w:name="_GoBack"/>
      <w:bookmarkEnd w:id="0"/>
    </w:p>
    <w:p w:rsidR="000033CA" w:rsidRPr="000033CA" w:rsidRDefault="000033CA" w:rsidP="000033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33CA" w:rsidRDefault="000033CA" w:rsidP="000033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33CA" w:rsidRPr="000033CA" w:rsidRDefault="000033CA" w:rsidP="000033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714BE" w:rsidRPr="005E5BEB" w:rsidRDefault="00D714BE" w:rsidP="00D71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Согласовано</w:t>
      </w:r>
    </w:p>
    <w:p w:rsidR="00D714BE" w:rsidRPr="005E5BEB" w:rsidRDefault="00D714BE" w:rsidP="00D71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УР______________</w:t>
      </w:r>
      <w:proofErr w:type="spellStart"/>
      <w:r w:rsidR="005C6866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="005C68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И.Б</w:t>
      </w: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714BE" w:rsidRPr="005E5BEB" w:rsidRDefault="00D714BE" w:rsidP="00D71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Рассмотрено</w:t>
      </w:r>
    </w:p>
    <w:p w:rsidR="00D714BE" w:rsidRPr="005E5BEB" w:rsidRDefault="00D714BE" w:rsidP="00D71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дании ШМО, протокол № _1_ от «26» августа </w:t>
      </w: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C686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5E5BE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D714BE" w:rsidRPr="00A431F9" w:rsidRDefault="00D714BE" w:rsidP="00D714B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3CA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Руководитель ШМ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 _____________  М.Г.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Шарипова</w:t>
      </w:r>
      <w:proofErr w:type="spellEnd"/>
    </w:p>
    <w:p w:rsidR="000033CA" w:rsidRPr="000033CA" w:rsidRDefault="000033CA" w:rsidP="000033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33CA" w:rsidRPr="000033CA" w:rsidRDefault="000033CA" w:rsidP="000033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33CA" w:rsidRPr="000033CA" w:rsidRDefault="000033CA" w:rsidP="000033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33CA" w:rsidRPr="000033CA" w:rsidRDefault="000033CA" w:rsidP="000033C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033CA" w:rsidRPr="000033CA" w:rsidRDefault="000033CA" w:rsidP="000033C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033CA">
        <w:rPr>
          <w:rFonts w:ascii="Times New Roman" w:eastAsia="Times New Roman" w:hAnsi="Times New Roman" w:cs="Times New Roman"/>
          <w:sz w:val="24"/>
          <w:szCs w:val="24"/>
          <w:lang w:eastAsia="ru-RU"/>
        </w:rPr>
        <w:t>г. Альметьевск  20</w:t>
      </w:r>
      <w:r w:rsidR="00D714BE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="005C6866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r w:rsidRPr="000033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                                                                                                                                                  </w:t>
      </w:r>
    </w:p>
    <w:p w:rsidR="006462A6" w:rsidRDefault="006462A6" w:rsidP="007039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</w:p>
    <w:p w:rsidR="000033CA" w:rsidRDefault="000033CA" w:rsidP="006462A6">
      <w:pPr>
        <w:pStyle w:val="11"/>
        <w:ind w:firstLine="0"/>
        <w:jc w:val="center"/>
        <w:rPr>
          <w:b/>
          <w:sz w:val="22"/>
          <w:szCs w:val="22"/>
        </w:rPr>
      </w:pPr>
    </w:p>
    <w:p w:rsidR="005E4C32" w:rsidRDefault="005E4C32" w:rsidP="006462A6">
      <w:pPr>
        <w:pStyle w:val="11"/>
        <w:ind w:firstLine="0"/>
        <w:jc w:val="center"/>
        <w:rPr>
          <w:b/>
          <w:sz w:val="22"/>
          <w:szCs w:val="22"/>
        </w:rPr>
      </w:pPr>
    </w:p>
    <w:p w:rsidR="000033CA" w:rsidRDefault="000033CA" w:rsidP="006462A6">
      <w:pPr>
        <w:pStyle w:val="11"/>
        <w:ind w:firstLine="0"/>
        <w:jc w:val="center"/>
        <w:rPr>
          <w:b/>
          <w:sz w:val="22"/>
          <w:szCs w:val="22"/>
        </w:rPr>
      </w:pPr>
    </w:p>
    <w:p w:rsidR="0054126A" w:rsidRPr="00E306A2" w:rsidRDefault="0054126A" w:rsidP="0054126A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1695A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54126A" w:rsidRPr="000767B3" w:rsidRDefault="0054126A" w:rsidP="0054126A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Рабочая программа разработана на основе:</w:t>
      </w:r>
    </w:p>
    <w:p w:rsidR="0054126A" w:rsidRDefault="0054126A" w:rsidP="0054126A">
      <w:pPr>
        <w:pStyle w:val="a4"/>
        <w:numPr>
          <w:ilvl w:val="0"/>
          <w:numId w:val="20"/>
        </w:numPr>
        <w:tabs>
          <w:tab w:val="left" w:pos="1800"/>
        </w:tabs>
        <w:autoSpaceDN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3C2A61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3C2A61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5C6866" w:rsidRPr="005C6866" w:rsidRDefault="005C6866" w:rsidP="005C6866">
      <w:pPr>
        <w:pStyle w:val="a4"/>
        <w:numPr>
          <w:ilvl w:val="0"/>
          <w:numId w:val="20"/>
        </w:numPr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Федерального государственного образовательного стандарта основного общего образования, утвержденного пр. № 1897 МО и Н РФ от 17.12.2010 г. (в ред. Приказов МО и Н РФ от 29.12.2014 N 1644, от 31.12.2015 N 1577);</w:t>
      </w:r>
    </w:p>
    <w:p w:rsidR="0054126A" w:rsidRPr="00832FC9" w:rsidRDefault="0054126A" w:rsidP="0054126A">
      <w:pPr>
        <w:pStyle w:val="a4"/>
        <w:widowControl w:val="0"/>
        <w:numPr>
          <w:ilvl w:val="0"/>
          <w:numId w:val="20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типового положения о специальном (коррекционном) образовательном учреждении для обучающихся,    воспитанников с отклонениями    в развитии», Постановление Правительства РФ, 10.03.2000 г., № 212; 23.12. </w:t>
      </w:r>
      <w:smartTag w:uri="urn:schemas-microsoft-com:office:smarttags" w:element="metricconverter">
        <w:smartTagPr>
          <w:attr w:name="ProductID" w:val="2002 г"/>
        </w:smartTagPr>
        <w:r w:rsidRPr="003C2A61">
          <w:rPr>
            <w:rFonts w:ascii="Times New Roman" w:hAnsi="Times New Roman" w:cs="Times New Roman"/>
            <w:sz w:val="24"/>
            <w:szCs w:val="24"/>
          </w:rPr>
          <w:t>2002 г</w:t>
        </w:r>
      </w:smartTag>
      <w:r w:rsidRPr="003C2A61">
        <w:rPr>
          <w:rFonts w:ascii="Times New Roman" w:hAnsi="Times New Roman" w:cs="Times New Roman"/>
          <w:sz w:val="24"/>
          <w:szCs w:val="24"/>
        </w:rPr>
        <w:t>., № 919;</w:t>
      </w:r>
    </w:p>
    <w:p w:rsidR="0054126A" w:rsidRDefault="0054126A" w:rsidP="0054126A">
      <w:pPr>
        <w:pStyle w:val="a4"/>
        <w:numPr>
          <w:ilvl w:val="0"/>
          <w:numId w:val="2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54126A" w:rsidRPr="00280C03" w:rsidRDefault="0054126A" w:rsidP="0054126A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545AF2">
        <w:rPr>
          <w:rFonts w:ascii="Times New Roman" w:hAnsi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54126A" w:rsidRPr="00D32AE6" w:rsidRDefault="0054126A" w:rsidP="0054126A">
      <w:pPr>
        <w:pStyle w:val="a4"/>
        <w:numPr>
          <w:ilvl w:val="0"/>
          <w:numId w:val="21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Pr="00D32AE6">
        <w:rPr>
          <w:rFonts w:ascii="Times New Roman" w:hAnsi="Times New Roman" w:cs="Times New Roman"/>
          <w:sz w:val="24"/>
          <w:szCs w:val="24"/>
        </w:rPr>
        <w:t xml:space="preserve">азисного учебного плана специальных (коррекционных) образовательных учреждений  </w:t>
      </w:r>
      <w:r>
        <w:rPr>
          <w:rFonts w:ascii="Times New Roman" w:hAnsi="Times New Roman" w:cs="Times New Roman"/>
          <w:sz w:val="24"/>
          <w:szCs w:val="24"/>
          <w:lang w:val="en-US"/>
        </w:rPr>
        <w:t>VI</w:t>
      </w:r>
      <w:r>
        <w:rPr>
          <w:rFonts w:ascii="Times New Roman" w:hAnsi="Times New Roman" w:cs="Times New Roman"/>
          <w:sz w:val="24"/>
          <w:szCs w:val="24"/>
        </w:rPr>
        <w:t xml:space="preserve"> вида </w:t>
      </w:r>
      <w:r w:rsidRPr="00D32AE6">
        <w:rPr>
          <w:rFonts w:ascii="Times New Roman" w:hAnsi="Times New Roman" w:cs="Times New Roman"/>
          <w:sz w:val="24"/>
          <w:szCs w:val="24"/>
        </w:rPr>
        <w:t>для обучающихся, воспитанников с отклонениями в развитии от 10.04.2002г. 29/2065</w:t>
      </w:r>
      <w:r>
        <w:rPr>
          <w:rFonts w:ascii="Times New Roman" w:hAnsi="Times New Roman" w:cs="Times New Roman"/>
          <w:sz w:val="24"/>
          <w:szCs w:val="24"/>
        </w:rPr>
        <w:t>-п;</w:t>
      </w:r>
    </w:p>
    <w:p w:rsidR="0054126A" w:rsidRDefault="0054126A" w:rsidP="0054126A">
      <w:pPr>
        <w:pStyle w:val="a4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2A61">
        <w:rPr>
          <w:rFonts w:ascii="Times New Roman" w:hAnsi="Times New Roman" w:cs="Times New Roman"/>
          <w:sz w:val="24"/>
          <w:szCs w:val="24"/>
        </w:rPr>
        <w:t xml:space="preserve">авторской учебной программы  «Программы специальных (коррекционных) образовательных учреждений </w:t>
      </w:r>
      <w:r w:rsidRPr="003C2A61">
        <w:rPr>
          <w:rFonts w:ascii="Times New Roman" w:hAnsi="Times New Roman" w:cs="Times New Roman"/>
          <w:sz w:val="24"/>
          <w:szCs w:val="24"/>
          <w:lang w:val="en-US"/>
        </w:rPr>
        <w:t>VIII</w:t>
      </w:r>
      <w:r>
        <w:rPr>
          <w:rFonts w:ascii="Times New Roman" w:hAnsi="Times New Roman" w:cs="Times New Roman"/>
          <w:sz w:val="24"/>
          <w:szCs w:val="24"/>
        </w:rPr>
        <w:t xml:space="preserve"> вида 5-9</w:t>
      </w:r>
      <w:r w:rsidRPr="003C2A61">
        <w:rPr>
          <w:rFonts w:ascii="Times New Roman" w:hAnsi="Times New Roman" w:cs="Times New Roman"/>
          <w:sz w:val="24"/>
          <w:szCs w:val="24"/>
        </w:rPr>
        <w:t xml:space="preserve"> классы» под редакцией   В. В. Воронковой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2F1E3D">
        <w:rPr>
          <w:rFonts w:ascii="Times New Roman" w:hAnsi="Times New Roman" w:cs="Times New Roman"/>
          <w:sz w:val="24"/>
          <w:szCs w:val="24"/>
        </w:rPr>
        <w:t>М.,ВЛАДОС, 2011г.;</w:t>
      </w:r>
    </w:p>
    <w:p w:rsidR="0054126A" w:rsidRPr="002754C7" w:rsidRDefault="0054126A" w:rsidP="0054126A">
      <w:pPr>
        <w:numPr>
          <w:ilvl w:val="0"/>
          <w:numId w:val="20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образовательной программы ГБОУ </w:t>
      </w:r>
      <w:r w:rsidRPr="009334DD">
        <w:rPr>
          <w:rFonts w:ascii="Times New Roman" w:hAnsi="Times New Roman"/>
        </w:rPr>
        <w:t>«</w:t>
      </w:r>
      <w:proofErr w:type="spellStart"/>
      <w:r w:rsidRPr="009334DD">
        <w:rPr>
          <w:rFonts w:ascii="Times New Roman" w:hAnsi="Times New Roman"/>
        </w:rPr>
        <w:t>Альметьевской</w:t>
      </w:r>
      <w:proofErr w:type="spellEnd"/>
      <w:r>
        <w:rPr>
          <w:rFonts w:ascii="Times New Roman" w:hAnsi="Times New Roman"/>
        </w:rPr>
        <w:t xml:space="preserve"> </w:t>
      </w:r>
      <w:proofErr w:type="gramStart"/>
      <w:r w:rsidRPr="009334DD">
        <w:rPr>
          <w:rFonts w:ascii="Times New Roman" w:hAnsi="Times New Roman"/>
        </w:rPr>
        <w:t>школы-интернат</w:t>
      </w:r>
      <w:proofErr w:type="gramEnd"/>
      <w:r w:rsidRPr="009334DD">
        <w:rPr>
          <w:rFonts w:ascii="Times New Roman" w:hAnsi="Times New Roman"/>
        </w:rPr>
        <w:t xml:space="preserve"> для детей с ограниченными</w:t>
      </w:r>
      <w:r>
        <w:rPr>
          <w:rFonts w:ascii="Times New Roman" w:hAnsi="Times New Roman"/>
        </w:rPr>
        <w:t xml:space="preserve"> возможностями здоровья»;</w:t>
      </w:r>
    </w:p>
    <w:p w:rsidR="0054126A" w:rsidRPr="00D32AE6" w:rsidRDefault="0054126A" w:rsidP="0054126A">
      <w:pPr>
        <w:pStyle w:val="a4"/>
        <w:numPr>
          <w:ilvl w:val="0"/>
          <w:numId w:val="20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AE6">
        <w:rPr>
          <w:rFonts w:ascii="Times New Roman" w:hAnsi="Times New Roman" w:cs="Times New Roman"/>
          <w:sz w:val="24"/>
          <w:szCs w:val="24"/>
        </w:rPr>
        <w:t xml:space="preserve">учебного плана </w:t>
      </w:r>
      <w:r>
        <w:rPr>
          <w:rFonts w:ascii="Times New Roman" w:hAnsi="Times New Roman" w:cs="Times New Roman"/>
          <w:sz w:val="24"/>
          <w:szCs w:val="24"/>
        </w:rPr>
        <w:t xml:space="preserve">ГБОУ </w:t>
      </w:r>
      <w:r w:rsidRPr="00D32AE6">
        <w:rPr>
          <w:rFonts w:ascii="Times New Roman" w:hAnsi="Times New Roman" w:cs="Times New Roman"/>
          <w:sz w:val="24"/>
          <w:szCs w:val="24"/>
        </w:rPr>
        <w:t>«</w:t>
      </w:r>
      <w:proofErr w:type="spellStart"/>
      <w:proofErr w:type="gramStart"/>
      <w:r w:rsidRPr="00D32AE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proofErr w:type="gramEnd"/>
      <w:r w:rsidRPr="00D32AE6">
        <w:rPr>
          <w:rFonts w:ascii="Times New Roman" w:hAnsi="Times New Roman" w:cs="Times New Roman"/>
          <w:sz w:val="24"/>
          <w:szCs w:val="24"/>
        </w:rPr>
        <w:t xml:space="preserve"> школы-интернат </w:t>
      </w:r>
      <w:r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Pr="003C2A61">
        <w:rPr>
          <w:rFonts w:ascii="Times New Roman" w:hAnsi="Times New Roman" w:cs="Times New Roman"/>
          <w:sz w:val="24"/>
          <w:szCs w:val="24"/>
        </w:rPr>
        <w:t>с ограниченными возможностями здоровья</w:t>
      </w:r>
      <w:r w:rsidR="005C6866">
        <w:rPr>
          <w:rFonts w:ascii="Times New Roman" w:hAnsi="Times New Roman" w:cs="Times New Roman"/>
          <w:sz w:val="24"/>
          <w:szCs w:val="24"/>
        </w:rPr>
        <w:t>»  на 2022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5C6866">
        <w:rPr>
          <w:rFonts w:ascii="Times New Roman" w:hAnsi="Times New Roman" w:cs="Times New Roman"/>
          <w:sz w:val="24"/>
          <w:szCs w:val="24"/>
        </w:rPr>
        <w:t>3</w:t>
      </w:r>
      <w:r w:rsidRPr="00D32AE6">
        <w:rPr>
          <w:rFonts w:ascii="Times New Roman" w:hAnsi="Times New Roman" w:cs="Times New Roman"/>
          <w:sz w:val="24"/>
          <w:szCs w:val="24"/>
        </w:rPr>
        <w:t xml:space="preserve"> учебный год;</w:t>
      </w:r>
    </w:p>
    <w:p w:rsidR="0054126A" w:rsidRPr="00D32AE6" w:rsidRDefault="0054126A" w:rsidP="0054126A">
      <w:pPr>
        <w:pStyle w:val="a4"/>
        <w:numPr>
          <w:ilvl w:val="0"/>
          <w:numId w:val="20"/>
        </w:numPr>
        <w:tabs>
          <w:tab w:val="left" w:pos="180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32AE6">
        <w:rPr>
          <w:rFonts w:ascii="Times New Roman" w:hAnsi="Times New Roman" w:cs="Times New Roman"/>
          <w:sz w:val="24"/>
          <w:szCs w:val="24"/>
        </w:rPr>
        <w:t>положения о  структуре, порядке разработки и утверждения рабочих программ  учебных курсов, предметов, дисциплин 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32AE6">
        <w:rPr>
          <w:rFonts w:ascii="Times New Roman" w:hAnsi="Times New Roman" w:cs="Times New Roman"/>
          <w:sz w:val="24"/>
          <w:szCs w:val="24"/>
        </w:rPr>
        <w:t>Альметьевской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32AE6">
        <w:rPr>
          <w:rFonts w:ascii="Times New Roman" w:hAnsi="Times New Roman" w:cs="Times New Roman"/>
          <w:sz w:val="24"/>
          <w:szCs w:val="24"/>
        </w:rPr>
        <w:t>школе-интернат</w:t>
      </w:r>
      <w:r>
        <w:rPr>
          <w:rFonts w:ascii="Times New Roman" w:hAnsi="Times New Roman" w:cs="Times New Roman"/>
          <w:sz w:val="24"/>
          <w:szCs w:val="24"/>
        </w:rPr>
        <w:t xml:space="preserve"> для детей </w:t>
      </w:r>
      <w:r w:rsidRPr="003C2A61">
        <w:rPr>
          <w:rFonts w:ascii="Times New Roman" w:hAnsi="Times New Roman" w:cs="Times New Roman"/>
          <w:sz w:val="24"/>
          <w:szCs w:val="24"/>
        </w:rPr>
        <w:t>с ограниченными возможностями здоровья</w:t>
      </w:r>
      <w:r w:rsidRPr="00D32AE6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54126A" w:rsidRDefault="0054126A" w:rsidP="0054126A">
      <w:pPr>
        <w:pStyle w:val="a4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2AE6">
        <w:rPr>
          <w:rFonts w:ascii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2F1E3D">
        <w:rPr>
          <w:rFonts w:ascii="Times New Roman" w:hAnsi="Times New Roman" w:cs="Times New Roman"/>
          <w:sz w:val="24"/>
          <w:szCs w:val="24"/>
        </w:rPr>
        <w:t>2010г.</w:t>
      </w:r>
      <w:r>
        <w:rPr>
          <w:rFonts w:ascii="Times New Roman" w:hAnsi="Times New Roman" w:cs="Times New Roman"/>
          <w:sz w:val="24"/>
          <w:szCs w:val="24"/>
        </w:rPr>
        <w:t xml:space="preserve"> № 189;</w:t>
      </w:r>
    </w:p>
    <w:p w:rsidR="005C6866" w:rsidRPr="00EF335E" w:rsidRDefault="005C6866" w:rsidP="005C6866">
      <w:pPr>
        <w:pStyle w:val="a4"/>
        <w:widowControl w:val="0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DAF">
        <w:rPr>
          <w:rFonts w:ascii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2D4DAF"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 w:rsidRPr="002D4DAF">
        <w:rPr>
          <w:rFonts w:ascii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5C6866" w:rsidRPr="005C6866" w:rsidRDefault="005C6866" w:rsidP="005C6866">
      <w:pPr>
        <w:widowControl w:val="0"/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BE5602" w:rsidRPr="0097698B" w:rsidRDefault="00BE5602" w:rsidP="009769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698B">
        <w:rPr>
          <w:rFonts w:ascii="Times New Roman" w:hAnsi="Times New Roman" w:cs="Times New Roman"/>
          <w:b/>
          <w:sz w:val="24"/>
          <w:szCs w:val="24"/>
        </w:rPr>
        <w:t>Цель программы</w:t>
      </w:r>
      <w:r w:rsidRPr="0097698B">
        <w:rPr>
          <w:rFonts w:ascii="Times New Roman" w:hAnsi="Times New Roman" w:cs="Times New Roman"/>
          <w:sz w:val="24"/>
          <w:szCs w:val="24"/>
        </w:rPr>
        <w:t xml:space="preserve"> – развитие музыкальной культуры школьников как неотъемлемой части духовной культуры.</w:t>
      </w:r>
    </w:p>
    <w:p w:rsidR="00BE5602" w:rsidRPr="0097698B" w:rsidRDefault="00BE5602" w:rsidP="009769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698B">
        <w:rPr>
          <w:rFonts w:ascii="Times New Roman" w:hAnsi="Times New Roman" w:cs="Times New Roman"/>
          <w:b/>
          <w:sz w:val="24"/>
          <w:szCs w:val="24"/>
        </w:rPr>
        <w:t xml:space="preserve">      Задачи:</w:t>
      </w:r>
      <w:r w:rsidRPr="0097698B">
        <w:rPr>
          <w:rFonts w:ascii="Times New Roman" w:hAnsi="Times New Roman" w:cs="Times New Roman"/>
          <w:sz w:val="24"/>
          <w:szCs w:val="24"/>
        </w:rPr>
        <w:t xml:space="preserve"> -</w:t>
      </w:r>
      <w:r w:rsidRPr="0097698B">
        <w:rPr>
          <w:rFonts w:ascii="Times New Roman" w:hAnsi="Times New Roman" w:cs="Times New Roman"/>
          <w:b/>
          <w:sz w:val="24"/>
          <w:szCs w:val="24"/>
        </w:rPr>
        <w:t xml:space="preserve"> развитие </w:t>
      </w:r>
      <w:r w:rsidRPr="0097698B">
        <w:rPr>
          <w:rFonts w:ascii="Times New Roman" w:hAnsi="Times New Roman" w:cs="Times New Roman"/>
          <w:sz w:val="24"/>
          <w:szCs w:val="24"/>
        </w:rPr>
        <w:t>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</w:r>
    </w:p>
    <w:p w:rsidR="00BE5602" w:rsidRPr="0097698B" w:rsidRDefault="00BE5602" w:rsidP="009769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698B">
        <w:rPr>
          <w:rFonts w:ascii="Times New Roman" w:hAnsi="Times New Roman" w:cs="Times New Roman"/>
          <w:sz w:val="24"/>
          <w:szCs w:val="24"/>
        </w:rPr>
        <w:t xml:space="preserve">- </w:t>
      </w:r>
      <w:r w:rsidRPr="0097698B">
        <w:rPr>
          <w:rFonts w:ascii="Times New Roman" w:hAnsi="Times New Roman" w:cs="Times New Roman"/>
          <w:b/>
          <w:sz w:val="24"/>
          <w:szCs w:val="24"/>
        </w:rPr>
        <w:t>освоение</w:t>
      </w:r>
      <w:r w:rsidRPr="0097698B">
        <w:rPr>
          <w:rFonts w:ascii="Times New Roman" w:hAnsi="Times New Roman" w:cs="Times New Roman"/>
          <w:sz w:val="24"/>
          <w:szCs w:val="24"/>
        </w:rPr>
        <w:t xml:space="preserve"> 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 видами искусства и жизнью;</w:t>
      </w:r>
    </w:p>
    <w:p w:rsidR="00BE5602" w:rsidRPr="0097698B" w:rsidRDefault="00BE5602" w:rsidP="009769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698B">
        <w:rPr>
          <w:rFonts w:ascii="Times New Roman" w:hAnsi="Times New Roman" w:cs="Times New Roman"/>
          <w:sz w:val="24"/>
          <w:szCs w:val="24"/>
        </w:rPr>
        <w:t xml:space="preserve">- </w:t>
      </w:r>
      <w:r w:rsidRPr="0097698B">
        <w:rPr>
          <w:rFonts w:ascii="Times New Roman" w:hAnsi="Times New Roman" w:cs="Times New Roman"/>
          <w:b/>
          <w:sz w:val="24"/>
          <w:szCs w:val="24"/>
        </w:rPr>
        <w:t>овладение практическими умениями и навыками</w:t>
      </w:r>
      <w:r w:rsidRPr="0097698B">
        <w:rPr>
          <w:rFonts w:ascii="Times New Roman" w:hAnsi="Times New Roman" w:cs="Times New Roman"/>
          <w:sz w:val="24"/>
          <w:szCs w:val="24"/>
        </w:rPr>
        <w:t xml:space="preserve"> в различных видах музыкально-творческой деятельности: слушании музыки, пении (в том числе с ориентацией на нотную запись), инструментальном </w:t>
      </w:r>
      <w:proofErr w:type="spellStart"/>
      <w:r w:rsidRPr="0097698B">
        <w:rPr>
          <w:rFonts w:ascii="Times New Roman" w:hAnsi="Times New Roman" w:cs="Times New Roman"/>
          <w:sz w:val="24"/>
          <w:szCs w:val="24"/>
        </w:rPr>
        <w:t>музицировании</w:t>
      </w:r>
      <w:proofErr w:type="spellEnd"/>
      <w:r w:rsidRPr="0097698B">
        <w:rPr>
          <w:rFonts w:ascii="Times New Roman" w:hAnsi="Times New Roman" w:cs="Times New Roman"/>
          <w:sz w:val="24"/>
          <w:szCs w:val="24"/>
        </w:rPr>
        <w:t>, музыкально-пластическом движении, импровизации, драматизации исполняемых произведений;</w:t>
      </w:r>
    </w:p>
    <w:p w:rsidR="00BE5602" w:rsidRPr="0097698B" w:rsidRDefault="00BE5602" w:rsidP="0097698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7698B">
        <w:rPr>
          <w:rFonts w:ascii="Times New Roman" w:hAnsi="Times New Roman" w:cs="Times New Roman"/>
          <w:b/>
          <w:sz w:val="24"/>
          <w:szCs w:val="24"/>
        </w:rPr>
        <w:lastRenderedPageBreak/>
        <w:t>- воспитание</w:t>
      </w:r>
      <w:r w:rsidRPr="0097698B">
        <w:rPr>
          <w:rFonts w:ascii="Times New Roman" w:hAnsi="Times New Roman" w:cs="Times New Roman"/>
          <w:sz w:val="24"/>
          <w:szCs w:val="24"/>
        </w:rPr>
        <w:t xml:space="preserve"> 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</w:t>
      </w:r>
      <w:proofErr w:type="spellStart"/>
      <w:r w:rsidRPr="0097698B">
        <w:rPr>
          <w:rFonts w:ascii="Times New Roman" w:hAnsi="Times New Roman" w:cs="Times New Roman"/>
          <w:sz w:val="24"/>
          <w:szCs w:val="24"/>
        </w:rPr>
        <w:t>слушательской</w:t>
      </w:r>
      <w:proofErr w:type="spellEnd"/>
      <w:r w:rsidRPr="0097698B">
        <w:rPr>
          <w:rFonts w:ascii="Times New Roman" w:hAnsi="Times New Roman" w:cs="Times New Roman"/>
          <w:sz w:val="24"/>
          <w:szCs w:val="24"/>
        </w:rPr>
        <w:t xml:space="preserve"> и исполнительской культуры учащихся.</w:t>
      </w:r>
      <w:r w:rsidRPr="0097698B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BE5602" w:rsidRDefault="00BE5602" w:rsidP="003A3883">
      <w:pPr>
        <w:pStyle w:val="a9"/>
        <w:spacing w:before="0" w:beforeAutospacing="0" w:after="0" w:afterAutospacing="0"/>
        <w:jc w:val="center"/>
        <w:rPr>
          <w:b/>
          <w:bCs/>
          <w:color w:val="000000"/>
        </w:rPr>
      </w:pPr>
    </w:p>
    <w:p w:rsidR="00BE5602" w:rsidRDefault="00BE5602" w:rsidP="003A3883">
      <w:pPr>
        <w:pStyle w:val="a9"/>
        <w:spacing w:before="0" w:beforeAutospacing="0" w:after="0" w:afterAutospacing="0"/>
        <w:jc w:val="center"/>
        <w:rPr>
          <w:b/>
          <w:bCs/>
          <w:color w:val="000000"/>
        </w:rPr>
      </w:pPr>
    </w:p>
    <w:p w:rsidR="00BE5602" w:rsidRDefault="00BE5602" w:rsidP="003A3883">
      <w:pPr>
        <w:pStyle w:val="a9"/>
        <w:spacing w:before="0" w:beforeAutospacing="0" w:after="0" w:afterAutospacing="0"/>
        <w:jc w:val="center"/>
        <w:rPr>
          <w:b/>
          <w:bCs/>
          <w:color w:val="000000"/>
        </w:rPr>
      </w:pPr>
    </w:p>
    <w:p w:rsidR="0054126A" w:rsidRPr="00D93D69" w:rsidRDefault="0054126A" w:rsidP="0054126A">
      <w:pPr>
        <w:pStyle w:val="a9"/>
        <w:shd w:val="clear" w:color="auto" w:fill="FFFFFF"/>
        <w:spacing w:before="0" w:beforeAutospacing="0" w:after="0" w:afterAutospacing="0"/>
        <w:rPr>
          <w:color w:val="000000"/>
          <w:spacing w:val="-4"/>
        </w:rPr>
      </w:pPr>
      <w:r>
        <w:rPr>
          <w:b/>
          <w:bCs/>
          <w:color w:val="000000"/>
        </w:rPr>
        <w:t xml:space="preserve"> </w:t>
      </w:r>
      <w:r w:rsidRPr="00D93D69">
        <w:rPr>
          <w:color w:val="000000"/>
          <w:spacing w:val="-4"/>
        </w:rPr>
        <w:t>Личностные УУД</w:t>
      </w:r>
    </w:p>
    <w:p w:rsidR="0054126A" w:rsidRPr="00D93D69" w:rsidRDefault="0054126A" w:rsidP="0054126A">
      <w:pPr>
        <w:pStyle w:val="a9"/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color w:val="000000"/>
          <w:spacing w:val="-4"/>
        </w:rPr>
      </w:pPr>
      <w:r w:rsidRPr="00D93D69">
        <w:rPr>
          <w:color w:val="000000"/>
          <w:spacing w:val="-4"/>
        </w:rPr>
        <w:t>осмысление взаимодействия искусств как средства расширения представлений о содержании музыкальных образов, их влиянии на духовно-нравственное становление личности;</w:t>
      </w:r>
    </w:p>
    <w:p w:rsidR="0054126A" w:rsidRPr="00D93D69" w:rsidRDefault="0054126A" w:rsidP="0054126A">
      <w:pPr>
        <w:pStyle w:val="a9"/>
        <w:numPr>
          <w:ilvl w:val="0"/>
          <w:numId w:val="22"/>
        </w:numPr>
        <w:shd w:val="clear" w:color="auto" w:fill="FFFFFF"/>
        <w:spacing w:before="0" w:beforeAutospacing="0" w:after="0" w:afterAutospacing="0"/>
        <w:rPr>
          <w:color w:val="000000"/>
          <w:spacing w:val="-4"/>
        </w:rPr>
      </w:pPr>
      <w:r w:rsidRPr="00D93D69">
        <w:rPr>
          <w:color w:val="000000"/>
          <w:spacing w:val="-4"/>
        </w:rPr>
        <w:t>использование полученных на уроках музыки способов музыкально-художественного освоение мира во внеурочной (внеклассной и внешкольной), досуговой деятельности, в процессе самообразования.</w:t>
      </w:r>
    </w:p>
    <w:p w:rsidR="0054126A" w:rsidRPr="00D93D69" w:rsidRDefault="0054126A" w:rsidP="0054126A">
      <w:pPr>
        <w:pStyle w:val="a9"/>
        <w:shd w:val="clear" w:color="auto" w:fill="FFFFFF"/>
        <w:spacing w:before="0" w:beforeAutospacing="0" w:after="0" w:afterAutospacing="0"/>
        <w:rPr>
          <w:color w:val="000000"/>
          <w:spacing w:val="-4"/>
        </w:rPr>
      </w:pPr>
      <w:r w:rsidRPr="00D93D69">
        <w:rPr>
          <w:color w:val="000000"/>
          <w:spacing w:val="-4"/>
        </w:rPr>
        <w:t>Познавательные УУД</w:t>
      </w:r>
    </w:p>
    <w:p w:rsidR="0054126A" w:rsidRPr="00D93D69" w:rsidRDefault="0054126A" w:rsidP="0054126A">
      <w:pPr>
        <w:pStyle w:val="a9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color w:val="000000"/>
          <w:spacing w:val="-4"/>
        </w:rPr>
      </w:pPr>
      <w:r w:rsidRPr="00D93D69">
        <w:rPr>
          <w:color w:val="000000"/>
          <w:spacing w:val="-4"/>
        </w:rPr>
        <w:t xml:space="preserve">усвоение словаря музыкальных терминов и понятий в процессе восприятия, размышлений о музыке, </w:t>
      </w:r>
      <w:proofErr w:type="spellStart"/>
      <w:r w:rsidRPr="00D93D69">
        <w:rPr>
          <w:color w:val="000000"/>
          <w:spacing w:val="-4"/>
        </w:rPr>
        <w:t>музицирования</w:t>
      </w:r>
      <w:proofErr w:type="spellEnd"/>
      <w:r w:rsidRPr="00D93D69">
        <w:rPr>
          <w:color w:val="000000"/>
          <w:spacing w:val="-4"/>
        </w:rPr>
        <w:t>, проектной деятельности;</w:t>
      </w:r>
    </w:p>
    <w:p w:rsidR="0054126A" w:rsidRPr="00D93D69" w:rsidRDefault="0054126A" w:rsidP="0054126A">
      <w:pPr>
        <w:pStyle w:val="a9"/>
        <w:numPr>
          <w:ilvl w:val="0"/>
          <w:numId w:val="23"/>
        </w:numPr>
        <w:shd w:val="clear" w:color="auto" w:fill="FFFFFF"/>
        <w:spacing w:before="0" w:beforeAutospacing="0" w:after="0" w:afterAutospacing="0"/>
        <w:rPr>
          <w:color w:val="000000"/>
          <w:spacing w:val="-4"/>
        </w:rPr>
      </w:pPr>
      <w:r w:rsidRPr="00D93D69">
        <w:rPr>
          <w:color w:val="000000"/>
          <w:spacing w:val="-4"/>
        </w:rPr>
        <w:t>применение полученных знаний о музыке и музыкантах, о других видах искусства в процессе самообразования, внеурочной творческой деятельности.</w:t>
      </w:r>
    </w:p>
    <w:p w:rsidR="0054126A" w:rsidRPr="00D93D69" w:rsidRDefault="0054126A" w:rsidP="0054126A">
      <w:pPr>
        <w:pStyle w:val="a9"/>
        <w:shd w:val="clear" w:color="auto" w:fill="FFFFFF"/>
        <w:spacing w:before="0" w:beforeAutospacing="0" w:after="0" w:afterAutospacing="0"/>
        <w:rPr>
          <w:color w:val="000000"/>
          <w:spacing w:val="-4"/>
        </w:rPr>
      </w:pPr>
      <w:r w:rsidRPr="00D93D69">
        <w:rPr>
          <w:color w:val="000000"/>
          <w:spacing w:val="-4"/>
        </w:rPr>
        <w:t>Коммуникативные УУД</w:t>
      </w:r>
    </w:p>
    <w:p w:rsidR="0054126A" w:rsidRPr="00D93D69" w:rsidRDefault="0054126A" w:rsidP="0054126A">
      <w:pPr>
        <w:pStyle w:val="a9"/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color w:val="000000"/>
          <w:spacing w:val="-4"/>
        </w:rPr>
      </w:pPr>
      <w:r w:rsidRPr="00D93D69">
        <w:rPr>
          <w:color w:val="000000"/>
          <w:spacing w:val="-4"/>
        </w:rPr>
        <w:t>передача собственных впечатлений о музыке, других видах искусства в устной и письменной речи;</w:t>
      </w:r>
    </w:p>
    <w:p w:rsidR="0054126A" w:rsidRPr="00D93D69" w:rsidRDefault="0054126A" w:rsidP="0054126A">
      <w:pPr>
        <w:pStyle w:val="a9"/>
        <w:numPr>
          <w:ilvl w:val="0"/>
          <w:numId w:val="24"/>
        </w:numPr>
        <w:shd w:val="clear" w:color="auto" w:fill="FFFFFF"/>
        <w:spacing w:before="0" w:beforeAutospacing="0" w:after="0" w:afterAutospacing="0"/>
        <w:rPr>
          <w:color w:val="000000"/>
          <w:spacing w:val="-4"/>
        </w:rPr>
      </w:pPr>
      <w:r w:rsidRPr="00D93D69">
        <w:rPr>
          <w:color w:val="000000"/>
          <w:spacing w:val="-4"/>
        </w:rPr>
        <w:t>взаимодействия в группе, коллективе;</w:t>
      </w:r>
    </w:p>
    <w:p w:rsidR="0054126A" w:rsidRDefault="0054126A" w:rsidP="00BE5602">
      <w:pPr>
        <w:pStyle w:val="a9"/>
        <w:spacing w:before="0" w:beforeAutospacing="0" w:after="0" w:afterAutospacing="0"/>
        <w:rPr>
          <w:b/>
          <w:bCs/>
          <w:color w:val="000000"/>
        </w:rPr>
      </w:pPr>
    </w:p>
    <w:p w:rsidR="003A3883" w:rsidRDefault="003A3883" w:rsidP="00BE5602">
      <w:pPr>
        <w:pStyle w:val="a9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Требования к результатам обучения учащихся 6 класса:</w:t>
      </w:r>
    </w:p>
    <w:p w:rsidR="003A3883" w:rsidRDefault="003A3883" w:rsidP="003A3883">
      <w:pPr>
        <w:pStyle w:val="a9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знать и понимать</w:t>
      </w:r>
      <w:r>
        <w:rPr>
          <w:color w:val="000000"/>
        </w:rPr>
        <w:t>: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 несколько песен и самостоятельно исполнять их;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музыкальные профессии, специальности;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инструменты симфонического оркестра и их звучание: духовые деревянные (гобой, кларнет, фагот), духовые медные (туба, тромбон, валторна)</w:t>
      </w:r>
      <w:proofErr w:type="gramStart"/>
      <w:r>
        <w:rPr>
          <w:color w:val="000000"/>
        </w:rPr>
        <w:t>,у</w:t>
      </w:r>
      <w:proofErr w:type="gramEnd"/>
      <w:r>
        <w:rPr>
          <w:color w:val="000000"/>
        </w:rPr>
        <w:t>дарные (литавры, треугольник, тарелки, бубен, ксилофон, кастаньеты), струнные инструменты.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правила поведения при занятиях любыми видами музыкальной деятельности.</w:t>
      </w:r>
    </w:p>
    <w:p w:rsidR="003A3883" w:rsidRDefault="003A3883" w:rsidP="003A3883">
      <w:pPr>
        <w:pStyle w:val="a9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b/>
          <w:bCs/>
          <w:color w:val="000000"/>
        </w:rPr>
        <w:t>уметь:</w:t>
      </w:r>
    </w:p>
    <w:p w:rsidR="003A3883" w:rsidRDefault="003A3883" w:rsidP="003A3883">
      <w:pPr>
        <w:pStyle w:val="a9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эмоционально воспринимать и характеризовать музыкальные произведения;</w:t>
      </w:r>
    </w:p>
    <w:p w:rsidR="003A3883" w:rsidRDefault="003A3883" w:rsidP="003A3883">
      <w:pPr>
        <w:pStyle w:val="a9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распознавать на слух и воспроизводить знакомые мелодии, песни;</w:t>
      </w:r>
    </w:p>
    <w:p w:rsidR="003A3883" w:rsidRDefault="003A3883" w:rsidP="0054126A">
      <w:pPr>
        <w:pStyle w:val="a9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различать на слух звучания отдельных инструментов;</w:t>
      </w:r>
    </w:p>
    <w:p w:rsidR="003A3883" w:rsidRDefault="003A3883" w:rsidP="003A3883">
      <w:pPr>
        <w:pStyle w:val="a9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размышлять о музыке, выражать свое отношение к ней;</w:t>
      </w:r>
    </w:p>
    <w:p w:rsidR="003A3883" w:rsidRDefault="003A3883" w:rsidP="003A3883">
      <w:pPr>
        <w:pStyle w:val="a9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-определять свое отношение к музыкальным явлениям.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самостоятельно начинать пение после вступления;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осмысленно и эмоционально исполнять песни ровным свободным звуком на всем диапазоне;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контролировать слухом пение окружающих;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применять полученные навыки при художественном исполнении музыкальных произведений.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самостоятельно заниматься музыкальной деятельностью;</w:t>
      </w:r>
    </w:p>
    <w:p w:rsidR="003A3883" w:rsidRDefault="003A3883" w:rsidP="003A3883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lastRenderedPageBreak/>
        <w:t>- сдерживать эмоционально-поведенческие отклонения на занятиях музыкой и во время концертных выступлений;</w:t>
      </w:r>
    </w:p>
    <w:p w:rsidR="006462A6" w:rsidRPr="00BE5602" w:rsidRDefault="003A3883" w:rsidP="00BE5602">
      <w:pPr>
        <w:pStyle w:val="a9"/>
        <w:shd w:val="clear" w:color="auto" w:fill="FFFFFF"/>
        <w:spacing w:before="0" w:beforeAutospacing="0" w:after="0" w:afterAutospacing="0"/>
        <w:rPr>
          <w:rFonts w:ascii="Arial" w:hAnsi="Arial" w:cs="Arial"/>
          <w:color w:val="000000"/>
          <w:sz w:val="21"/>
          <w:szCs w:val="21"/>
        </w:rPr>
      </w:pPr>
      <w:r>
        <w:rPr>
          <w:color w:val="000000"/>
        </w:rPr>
        <w:t>- инсценировать песни.</w:t>
      </w:r>
      <w:r w:rsidR="006462A6" w:rsidRPr="00253783">
        <w:t xml:space="preserve">   </w:t>
      </w:r>
    </w:p>
    <w:p w:rsidR="00373EC8" w:rsidRDefault="006462A6" w:rsidP="00373EC8">
      <w:pPr>
        <w:pStyle w:val="a6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gramStart"/>
      <w:r w:rsidRPr="000033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Согласно </w:t>
      </w:r>
      <w:r w:rsidR="00A845B9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авторской  программе «Музыка 1-7</w:t>
      </w:r>
      <w:r w:rsidRPr="000033C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классы»  Е. Д. Критской и Г. П. Сергеевой на изучение </w:t>
      </w:r>
      <w:r w:rsidR="00373EC8" w:rsidRPr="005412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дисциплины музыка в 4 коррекционном классе отводится 34 часов, то есть 1 учебный час в неделю;  по учебному плану «</w:t>
      </w:r>
      <w:proofErr w:type="spellStart"/>
      <w:r w:rsidR="00373EC8" w:rsidRPr="005412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Альметьевской</w:t>
      </w:r>
      <w:proofErr w:type="spellEnd"/>
      <w:r w:rsidR="00373EC8" w:rsidRPr="005412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школы-интернат для детей с нарушением опорн</w:t>
      </w:r>
      <w:r w:rsidR="0054126A" w:rsidRPr="005412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</w:t>
      </w:r>
      <w:r w:rsidR="005C68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-двигательного аппарата» на 2022</w:t>
      </w:r>
      <w:r w:rsidR="0054126A" w:rsidRPr="005412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-202</w:t>
      </w:r>
      <w:r w:rsidR="005C686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</w:t>
      </w:r>
      <w:r w:rsidR="00373EC8" w:rsidRPr="0054126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учебный год, на надомное обучение отводится 17 учебных часов - из расчета 0,5 часа в неделю. </w:t>
      </w:r>
      <w:proofErr w:type="gramEnd"/>
    </w:p>
    <w:p w:rsidR="0054126A" w:rsidRDefault="0054126A" w:rsidP="00373EC8">
      <w:pPr>
        <w:pStyle w:val="a6"/>
        <w:rPr>
          <w:rFonts w:ascii="Times New Roman" w:hAnsi="Times New Roman"/>
          <w:b/>
          <w:color w:val="000000"/>
          <w:sz w:val="24"/>
          <w:szCs w:val="24"/>
        </w:rPr>
      </w:pPr>
    </w:p>
    <w:p w:rsidR="00B62EF6" w:rsidRDefault="00B62EF6" w:rsidP="007039F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7039F1">
        <w:rPr>
          <w:rFonts w:ascii="Times New Roman" w:hAnsi="Times New Roman" w:cs="Times New Roman"/>
          <w:b/>
          <w:sz w:val="24"/>
        </w:rPr>
        <w:t>Тематическое планирование</w:t>
      </w:r>
      <w:r w:rsidR="007039F1">
        <w:rPr>
          <w:rFonts w:ascii="Times New Roman" w:hAnsi="Times New Roman" w:cs="Times New Roman"/>
          <w:b/>
          <w:sz w:val="24"/>
        </w:rPr>
        <w:t xml:space="preserve">   </w:t>
      </w:r>
    </w:p>
    <w:p w:rsidR="007039F1" w:rsidRPr="007039F1" w:rsidRDefault="007039F1" w:rsidP="000033CA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tbl>
      <w:tblPr>
        <w:tblStyle w:val="a3"/>
        <w:tblW w:w="15701" w:type="dxa"/>
        <w:tblLayout w:type="fixed"/>
        <w:tblLook w:val="04A0" w:firstRow="1" w:lastRow="0" w:firstColumn="1" w:lastColumn="0" w:noHBand="0" w:noVBand="1"/>
      </w:tblPr>
      <w:tblGrid>
        <w:gridCol w:w="534"/>
        <w:gridCol w:w="1842"/>
        <w:gridCol w:w="7371"/>
        <w:gridCol w:w="4253"/>
        <w:gridCol w:w="850"/>
        <w:gridCol w:w="851"/>
      </w:tblGrid>
      <w:tr w:rsidR="000112FD" w:rsidRPr="00150BFC" w:rsidTr="00373EC8">
        <w:trPr>
          <w:trHeight w:val="431"/>
        </w:trPr>
        <w:tc>
          <w:tcPr>
            <w:tcW w:w="534" w:type="dxa"/>
            <w:vMerge w:val="restart"/>
            <w:vAlign w:val="center"/>
          </w:tcPr>
          <w:p w:rsidR="000112FD" w:rsidRPr="00150BFC" w:rsidRDefault="000112FD" w:rsidP="007039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1842" w:type="dxa"/>
            <w:vMerge w:val="restart"/>
            <w:vAlign w:val="center"/>
          </w:tcPr>
          <w:p w:rsidR="000112FD" w:rsidRPr="00150BFC" w:rsidRDefault="000112FD" w:rsidP="007039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7371" w:type="dxa"/>
            <w:vMerge w:val="restart"/>
            <w:vAlign w:val="center"/>
          </w:tcPr>
          <w:p w:rsidR="000112FD" w:rsidRPr="00150BFC" w:rsidRDefault="000112FD" w:rsidP="007039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b/>
                <w:sz w:val="20"/>
                <w:szCs w:val="20"/>
              </w:rPr>
              <w:t>Требования к уровню подготовки обучающихся</w:t>
            </w:r>
          </w:p>
        </w:tc>
        <w:tc>
          <w:tcPr>
            <w:tcW w:w="4253" w:type="dxa"/>
            <w:vMerge w:val="restart"/>
            <w:vAlign w:val="center"/>
          </w:tcPr>
          <w:p w:rsidR="000112FD" w:rsidRPr="00150BFC" w:rsidRDefault="000112FD" w:rsidP="005E4C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50BFC">
              <w:rPr>
                <w:rFonts w:ascii="Times New Roman" w:hAnsi="Times New Roman" w:cs="Times New Roman"/>
                <w:b/>
                <w:sz w:val="20"/>
                <w:szCs w:val="20"/>
              </w:rPr>
              <w:t>Дом.задание</w:t>
            </w:r>
            <w:proofErr w:type="spellEnd"/>
            <w:r w:rsidRPr="00150BFC">
              <w:rPr>
                <w:rFonts w:ascii="Times New Roman" w:hAnsi="Times New Roman" w:cs="Times New Roman"/>
                <w:b/>
                <w:sz w:val="20"/>
                <w:szCs w:val="20"/>
              </w:rPr>
              <w:t>, словарь</w:t>
            </w:r>
          </w:p>
        </w:tc>
        <w:tc>
          <w:tcPr>
            <w:tcW w:w="1701" w:type="dxa"/>
            <w:gridSpan w:val="2"/>
            <w:vAlign w:val="center"/>
          </w:tcPr>
          <w:p w:rsidR="000112FD" w:rsidRPr="00150BFC" w:rsidRDefault="000112FD" w:rsidP="005E4C3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Дата </w:t>
            </w:r>
          </w:p>
        </w:tc>
      </w:tr>
      <w:tr w:rsidR="000112FD" w:rsidRPr="00150BFC" w:rsidTr="00373EC8">
        <w:trPr>
          <w:trHeight w:val="196"/>
        </w:trPr>
        <w:tc>
          <w:tcPr>
            <w:tcW w:w="534" w:type="dxa"/>
            <w:vMerge/>
            <w:vAlign w:val="center"/>
          </w:tcPr>
          <w:p w:rsidR="000112FD" w:rsidRPr="00150BFC" w:rsidRDefault="000112FD" w:rsidP="007039F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0112FD" w:rsidRPr="00150BFC" w:rsidRDefault="000112FD" w:rsidP="007039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0112FD" w:rsidRPr="00150BFC" w:rsidRDefault="000112FD" w:rsidP="007039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0112FD" w:rsidRPr="00150BFC" w:rsidRDefault="000112FD" w:rsidP="007039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0112FD" w:rsidRPr="00150BFC" w:rsidRDefault="000112FD" w:rsidP="007039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851" w:type="dxa"/>
            <w:vAlign w:val="center"/>
          </w:tcPr>
          <w:p w:rsidR="000112FD" w:rsidRPr="00150BFC" w:rsidRDefault="000112FD" w:rsidP="007039F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Удивительный мир музыкальных образов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Образы романсов и песен русских композиторов</w:t>
            </w: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Знать: - что роднит музыку и разговорную речь; -классификацию музыкальных жанров.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 приводить примеры различных музыкальных образов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Знать: понятие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романс;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-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способы создания различных образов: музыкальный портрет и бытовая сцена (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монолог, диалог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 определять, в чём проявляется взаимосвязь разговорных и музыкальных интонаций.</w:t>
            </w: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Романс, интонация, мелодия.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«Калитка» м. А. Обухова, сл., А. Будищева найти. «Россия» муз. Д.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Тухманова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сл. Н.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Ножкина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, «Школьный корабль» Г. Струве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Музыкальный портрет, бытовая сцена, (монолог, диалог),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«Гори,  гори,  моя звезда» м. П.  Булахова, сл. В.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Чуевского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«Школьный корабль» Г.  Струве</w:t>
            </w:r>
            <w:proofErr w:type="gramEnd"/>
          </w:p>
        </w:tc>
        <w:tc>
          <w:tcPr>
            <w:tcW w:w="850" w:type="dxa"/>
          </w:tcPr>
          <w:p w:rsidR="00346081" w:rsidRDefault="00346081" w:rsidP="00346081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7.09</w:t>
            </w:r>
          </w:p>
          <w:p w:rsidR="00D714BE" w:rsidRPr="00D2714A" w:rsidRDefault="00D714BE" w:rsidP="003828BF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46081" w:rsidRPr="00346081" w:rsidRDefault="00346081" w:rsidP="0030530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14.09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Два музыкальных посвящения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Портрет в музыке и живописи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 проводить интонационно-образный анализ музыкальных произведений;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Определять приёмы развития, форму музыкальных произведений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Уметь: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объяснять, как формы и приёмы развития музыки могут раскрывать образы сочинений;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выявлять своеобразие почерка композитора М. И. Глинки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Вокальная музыка,  инструментальная музыка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Я помню чудное мгновенье» м</w:t>
            </w:r>
            <w:proofErr w:type="gram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,</w:t>
            </w:r>
            <w:proofErr w:type="gram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М Глинки. Сл., А. Пушкина,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Вальс-фантазия для симфонического оркестра М. Глинка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Проработать материал урока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Вальс-фантазия для симфонического оркестра М. Глинка.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Вальс из балета «Спящая красавица» П. И. Чайковский, Вальс из балета «Золушка»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С. Прокофьев Закрепить полученные знания.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«Россия» муз. 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Д.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Тухманова</w:t>
            </w:r>
            <w:proofErr w:type="spellEnd"/>
          </w:p>
        </w:tc>
        <w:tc>
          <w:tcPr>
            <w:tcW w:w="850" w:type="dxa"/>
          </w:tcPr>
          <w:p w:rsidR="00D714BE" w:rsidRPr="00346081" w:rsidRDefault="00346081" w:rsidP="003828BF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21.09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346081" w:rsidRDefault="00346081" w:rsidP="003828B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28.09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«Уноси моё сердце в звенящую даль…»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Музыкальный образ и мастерство исполнителя </w:t>
            </w: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проводить интонационно-образный анализ музыкальных произведений;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сравнивать исполнительские интерпретации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проводить интонационно-образный анализ музыки;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сравнивать музыкальные интонации с интонациями картин художников</w:t>
            </w: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Аккомпанемент, интерпретация.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«Сирень».  С.Рахманинов сл., Е.Бекетовой.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«Здесь хорошо». С.Рахманинов, сл., Г.Галиной,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«Лесное солнышко» муз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сл. Ю.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Визборга</w:t>
            </w:r>
            <w:proofErr w:type="spellEnd"/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Ария Сусанина из оперы «Иван Сусанин»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Ф.И.Шаляпин</w:t>
            </w:r>
            <w:proofErr w:type="spellEnd"/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«Лесное солнышко»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Ю.Визборг</w:t>
            </w:r>
            <w:proofErr w:type="spellEnd"/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346081" w:rsidRDefault="00346081" w:rsidP="003828B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5.10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346081" w:rsidRDefault="00346081" w:rsidP="003828BF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12.10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Обряды и обычаи в фольклоре и творчестве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композиторов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Образы песен зарубежных композиторов</w:t>
            </w: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Знать: особенности народной музыки и жанры народной песни.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Уметь:-  проводить интонационно-образный анализ музыки;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определять приёмы развития музыкальных произведений;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 чисто интонировать мелодии русских народных свадебных песен и фрагментов хоров из опер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Знать понятие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бельканто.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называть имена великих оперных певцов мира;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сопоставлять, находить сходство в прослушанной музыке</w:t>
            </w: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Обряд, обычай, фольклор.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«Матушка, что во поле пыльно» р. н. п 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«На море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утушка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купалася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»,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р.н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. свадебная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песня,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«Плывёт лебёдушка» Хор из оперы «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Хованщина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».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М.М.Мусоргский</w:t>
            </w:r>
            <w:proofErr w:type="spellEnd"/>
          </w:p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Бельканто. Баркарола (песни на воде)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Венецианская ночь.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М.И.Глинка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Форель.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Ф.Шуберт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Фореллен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-квинтет</w:t>
            </w:r>
          </w:p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Песня «В горнице» И. Морозов, сл.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Н.Рубцова</w:t>
            </w:r>
            <w:proofErr w:type="spellEnd"/>
          </w:p>
        </w:tc>
        <w:tc>
          <w:tcPr>
            <w:tcW w:w="850" w:type="dxa"/>
          </w:tcPr>
          <w:p w:rsidR="00D714BE" w:rsidRPr="00346081" w:rsidRDefault="00346081" w:rsidP="00305305">
            <w:pPr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19.10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346081" w:rsidRDefault="00346081" w:rsidP="003828BF">
            <w:pPr>
              <w:pStyle w:val="a6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="003911F4">
              <w:rPr>
                <w:sz w:val="20"/>
                <w:szCs w:val="20"/>
              </w:rPr>
              <w:t>.10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Мир старинной песни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Народное искусство Древней Руси</w:t>
            </w: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Знать:- основные моменты из жизни и творчества Ф.Шуберта;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понятие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баллада.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Уметь:- определять приёмы развития музыкального произведения;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выявлять средства выразительности и изобразительности музыкальных произведений;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сравнивать интонации музыкального, живописного и литературного произведений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Знать:- особенности развития народной музыки, её жанры и формы;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особенности музыкального языка народных песен;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роль народной музыки в жизни человека;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кто такие скоморохи.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Уметь:- называть народные музыкальные инструменты и имена исполнителей народной музыки</w:t>
            </w: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Баллада.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Лесной царь. Ф.Шуберта на нем. яз.,</w:t>
            </w:r>
          </w:p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Лесной царь.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Ф.Шуберта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в исполнении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Гмыря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песня «Багульник» </w:t>
            </w:r>
          </w:p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В.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Шаинский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, сл. И.Морозова</w:t>
            </w:r>
          </w:p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Скоморохи, жанры и формы народной музыки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Русские народные инструментальные наигрыши. «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Во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кузнице»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р.н.п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., «Комара женить мы будем»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р.н.п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. «Пляска скоморохов» из оперы «Снегурочка»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Н.Римский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-Корсаков.  Гимн (киевский распев).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П.Чесноков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«Дам справится молитва моя»</w:t>
            </w:r>
          </w:p>
        </w:tc>
        <w:tc>
          <w:tcPr>
            <w:tcW w:w="850" w:type="dxa"/>
          </w:tcPr>
          <w:p w:rsidR="00D714BE" w:rsidRPr="005C6866" w:rsidRDefault="005C6866" w:rsidP="003053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9.11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5C6866" w:rsidRDefault="005C6866" w:rsidP="003828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16.11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Русская духовная музыка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В. Г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spellStart"/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Кикта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«Фрески Софии Киевской»</w:t>
            </w: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Знать:- основные этапы развития духовной музыки;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понятия;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знаменный распев,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партесное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пение и а капелла, унисон, духовный концерт.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Уметь:- проводить интонационно-образный анализ музыки;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составлять и находить общее в интонациях музыкальных произведений (мелодий)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Знать:- понятия: фреска, орнамент;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кто такие скоморохи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Уметь:- узнавать инструменты, исполняющие основные темы,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определять приёмы развития музыки, её форму;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проводить интонационно-образный анализ музыки</w:t>
            </w: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Знаменный распев,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партесное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пение и а капелла, унисон, духовный концерт.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Шестопсалмие (знаменный распев). Свете тихий. Не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отвержи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мене во время старости.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Б.Окуджава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Молитва.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Фреска, орнамент, скоморохи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«Фрески Софии Киевской». Концертная симфония для арфы с оркестром (фрагменты) В.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Кикта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Б.Окуджава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Молитва.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D714BE" w:rsidRDefault="005C6866" w:rsidP="003828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23.11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346081" w:rsidRDefault="005C6866" w:rsidP="003828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30.11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Симфония «Перезвоны» В.Гаврилина. Молитва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Небесное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и земное» в музыке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И.С.Баха</w:t>
            </w:r>
            <w:proofErr w:type="spellEnd"/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понятия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: хор, солист, симфония, ударные инструменты.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проводить интонационно-образный анализ музыкального произведения;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выявлять средства музыкальной выразительности, особенности музыкального языка жанра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молитвы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особенности творчества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И.С.Баха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, стиля барокко;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понятия: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токката, фуга, хорал, полифония (контрапункт).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проводить интонационно-образный анализ музыки и выявлять принцип её развития</w:t>
            </w: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Хор, солист, симфония, ударные инструменты.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В. Гаврилин «Весна» и «Осень». Перезвоны. Симфония-действо (фрагменты) 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Б.Окуджава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Молитва.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Токката, фуга, хорал, полифония (контрапункт).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Органная токката и фуга ре минор (классические и современные интерпретации).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И.С.Бах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А.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Городницкий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«Атланты»</w:t>
            </w:r>
          </w:p>
        </w:tc>
        <w:tc>
          <w:tcPr>
            <w:tcW w:w="850" w:type="dxa"/>
          </w:tcPr>
          <w:p w:rsidR="00D714BE" w:rsidRPr="005C6866" w:rsidRDefault="005C6866" w:rsidP="003053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7.12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5C6866" w:rsidRDefault="005C6866" w:rsidP="003828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14.12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Образы скорби и печали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«Фортуна правит миром…»</w:t>
            </w: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основные факты из жизни и творчества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В.А.Моцарта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Дж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.П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ерголези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, связанные с написанием кантаты и реквиема;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понятия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: кантата, реквием, полифония.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проводить интонационно-образный анализ музыки;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выявлять средства музыкальной выразительности и приёмы развития музыки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Знать:-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творчества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К.орфа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понятие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фортуна;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кто такие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ваганты.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проводить интонационно-образный анализ музыки;</w:t>
            </w:r>
          </w:p>
          <w:p w:rsidR="00D714BE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применять дирижёрский жест для передачи музыкальных образов</w:t>
            </w:r>
          </w:p>
          <w:p w:rsidR="00373EC8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Кантата, реквием, полифония.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Stabat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0BFC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mater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» (фрагменты №1 и №13). Дж.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Перголези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Реквием (фрагменты). В.А.Моцарт  А.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Городницкий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«Атланты»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Фортуна, ваганты.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Кармина Бурана. Мирские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песнопения для солистов, хора, оркестра и для представления на сцен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е(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фрагменты)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К.Орф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. Из вагантов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D714BE" w:rsidRDefault="005C6866" w:rsidP="003053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21.12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714BE" w:rsidRPr="00150BFC" w:rsidRDefault="005C6866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11.01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Авторская песня: прошлое и настоящее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Джаз - искусство ХХ века</w:t>
            </w: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Знать:-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историю развития авторской песни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4</w:t>
            </w:r>
            <w:proofErr w:type="gramEnd"/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особенности и жанры авторской песни.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называть имена исполнителей авторской песни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историю развития джаза;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отличительные особенности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блюза и спиричуэла;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понятия: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импровизация, обработка.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называть имена джазовых музыкантов</w:t>
            </w:r>
          </w:p>
        </w:tc>
        <w:tc>
          <w:tcPr>
            <w:tcW w:w="4253" w:type="dxa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Из вокального цикла «По волне моей памяти»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Д.Тухманов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русский текст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Л.Гинзбурга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Ю.Визбора, Гаудеамус. Международный студенческий гимн,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Б.Окуджава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В.Высотский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Ю.Визбор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А.Городницкий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Снег</w:t>
            </w:r>
          </w:p>
        </w:tc>
        <w:tc>
          <w:tcPr>
            <w:tcW w:w="850" w:type="dxa"/>
            <w:vAlign w:val="center"/>
          </w:tcPr>
          <w:p w:rsidR="00D714BE" w:rsidRPr="00150BFC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18.01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Блюз, спиричуэл,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импровизация, обработка.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Бог осушит слёзы. Спиричуэл,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Город Нью-Йорк. Блюз,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Старый рояль. Из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худ.фильма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«Мы из джаза». М.Минков, сл., Д.Иванова, Колыбельная Клары. Из оперы «Порги и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Бесс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».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Дж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.Г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ершвин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острый ритм; Хлопай в такт.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Дж.Гершвин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сл.А.гершвина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русский текст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В.Струкова</w:t>
            </w:r>
            <w:proofErr w:type="spellEnd"/>
          </w:p>
        </w:tc>
        <w:tc>
          <w:tcPr>
            <w:tcW w:w="850" w:type="dxa"/>
          </w:tcPr>
          <w:p w:rsidR="00D714BE" w:rsidRPr="005C6866" w:rsidRDefault="005C6866" w:rsidP="003053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25.01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Вечные темы искусства и жизни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Могучее царство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Ф.Шопена</w:t>
            </w:r>
            <w:proofErr w:type="spellEnd"/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понятия: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вокальная и инструментальная музыка; камерная и симфоническая музыка; программная и непрограммная музыка;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основные принципы развития музыкального произведения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основные моменты творчества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Ф.Шопена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, повлиявшие на создание тех или иных музыкальных произведений;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различные жанры фортепианной миниатюры.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Уметь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: проводить интонационно-образный анализ музыкальных произведений</w:t>
            </w: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Вокальная и инструментальная музыка; камерная и симфоническая музыка; программная и непрограммная музыка.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Прелюдия №24, Баллада №1 для фортепиано. Ф.Шопен, Песня «Баллада о гитаре и трубе». Я.Френкель, сл. Ю.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Левитанского</w:t>
            </w:r>
            <w:proofErr w:type="spellEnd"/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Фортепианные миниатюры (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прелюдия, вальс, мазурка, полонез, этюд), инструментальная баллада.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Ф.Шопен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Песня «Баллада о гитаре и трубе».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Я.Френкель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сл. Ю.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Левитанского</w:t>
            </w:r>
            <w:proofErr w:type="spellEnd"/>
          </w:p>
        </w:tc>
        <w:tc>
          <w:tcPr>
            <w:tcW w:w="850" w:type="dxa"/>
          </w:tcPr>
          <w:p w:rsidR="00D714BE" w:rsidRPr="005C6866" w:rsidRDefault="005C6866" w:rsidP="003828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1.02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</w:tcPr>
          <w:p w:rsidR="00D714BE" w:rsidRPr="005C6866" w:rsidRDefault="005C6866" w:rsidP="0030530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8.02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Ночной пейзаж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Инструментальный концерт</w:t>
            </w: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понятие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ноктюрн.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проводить интонационно-образный анализ музыки;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выявлять средства художественной выразительности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Знать:- 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понятие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инструментальный концерт;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особенности стиля барокко.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называть полные имена композиторов: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А.Вивальди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и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И.С.Бах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; - проводить интонационно-образный анализ музыкальных произведений;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определять форму, сопоставлять поэтические и музыкальные произведения</w:t>
            </w: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Камерная музыка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ноктюрн.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Ф.Шопен Ноктюрны для фортепиано фа минор, П.Чайковский Ноктюрн 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до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диез минор, Из квартета №2. А. Бородин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Инструментальный концерт,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барокко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А. Вивальди,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И.С.Бах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«Весна» из цикла «Времена года» для оркестра и скрипки соло (фрагменты). А. Вивальди, Итальянский концерт (фрагменты) для клавира.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И.С.Бах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О. Митяев «Как 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здорово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850" w:type="dxa"/>
            <w:vAlign w:val="center"/>
          </w:tcPr>
          <w:p w:rsidR="00D714BE" w:rsidRPr="005C6866" w:rsidRDefault="005C6866" w:rsidP="003053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15.02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714BE" w:rsidRPr="005C6866" w:rsidRDefault="005C6866" w:rsidP="0030530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22.02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 w:val="restart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842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Космический пейзаж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Образы симфонической музыки</w:t>
            </w:r>
          </w:p>
        </w:tc>
        <w:tc>
          <w:tcPr>
            <w:tcW w:w="7371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Знать понятие: синтезатор.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называть полные имена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Ч.Айвз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Э.Н.Артемьев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проводить интонационно-образный анализ музыкальных произведений;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определять тембры музыкальных инструментов; определять выразительные и изобразительные возможности музыки;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рассказывать о современном электромузыкальном инструменте –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синтезаторе,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его возможностях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Уметь: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- называть полное имя композитора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Г.В.Свиридов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-проводить интонационно-образный анализ музыкального произведения</w:t>
            </w:r>
          </w:p>
        </w:tc>
        <w:tc>
          <w:tcPr>
            <w:tcW w:w="4253" w:type="dxa"/>
            <w:vMerge w:val="restart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Синтезатор.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Ч.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Айвз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Э.Н.Артемьев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. Вопрос, оставшийся без ответа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(«Космический пейзаж»). Пьеса для камерного оркестра 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Ч.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Айвз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, Мозаика. Пьеса для синтезатора. Э.Артемьев,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О. Митяев «Как 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здорово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Г.В.Свиридов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; музыкальные иллюстрации по повести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А.С.Пушкина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«Метель»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«Метель» музыкальные иллюстрации к повести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А.Пушкина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,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«Вот мчится тройка удалая»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р.н.п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Песня «Как 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здорово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850" w:type="dxa"/>
            <w:vAlign w:val="center"/>
          </w:tcPr>
          <w:p w:rsidR="00D714BE" w:rsidRPr="005C6866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1.03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c>
          <w:tcPr>
            <w:tcW w:w="534" w:type="dxa"/>
            <w:vMerge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D714BE" w:rsidRPr="005C6866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15.03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714BE" w:rsidRPr="00150BFC" w:rsidTr="00373EC8">
        <w:trPr>
          <w:trHeight w:val="2080"/>
        </w:trPr>
        <w:tc>
          <w:tcPr>
            <w:tcW w:w="534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1842" w:type="dxa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Музыкальная драматургия – развитие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музыки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Два направления музыкальной культуры: светская и духовная музыка</w:t>
            </w:r>
          </w:p>
        </w:tc>
        <w:tc>
          <w:tcPr>
            <w:tcW w:w="7371" w:type="dxa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 основные принципы развития музыки. Уметь: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приводить примеры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применять дирижёрский жест для передачи музыкальных образов</w:t>
            </w:r>
          </w:p>
        </w:tc>
        <w:tc>
          <w:tcPr>
            <w:tcW w:w="4253" w:type="dxa"/>
            <w:vAlign w:val="center"/>
          </w:tcPr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Симфонический оркестр, форма, тембр.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Соната № 8 (Патетическая)для фортепиано. Л. В. Бетховен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Песня «Россия, Россия» Ю.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Чичков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сл. Ю.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Разумовскогосл</w:t>
            </w:r>
            <w:proofErr w:type="spellEnd"/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Стиль, музыкальный образ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Балет «Ярославна» Вступление. Стон Русской земли</w:t>
            </w:r>
          </w:p>
          <w:p w:rsidR="00D714BE" w:rsidRPr="00150BFC" w:rsidRDefault="00D714BE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Песня «Дорога добра» М. Минков</w:t>
            </w:r>
          </w:p>
        </w:tc>
        <w:tc>
          <w:tcPr>
            <w:tcW w:w="850" w:type="dxa"/>
            <w:vAlign w:val="center"/>
          </w:tcPr>
          <w:p w:rsidR="00D714BE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22.03</w:t>
            </w:r>
          </w:p>
          <w:p w:rsidR="005C6866" w:rsidRPr="00D714BE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5.04</w:t>
            </w:r>
          </w:p>
        </w:tc>
        <w:tc>
          <w:tcPr>
            <w:tcW w:w="851" w:type="dxa"/>
            <w:vAlign w:val="center"/>
          </w:tcPr>
          <w:p w:rsidR="00D714BE" w:rsidRPr="00150BFC" w:rsidRDefault="00D714BE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EC8" w:rsidRPr="00150BFC" w:rsidTr="00373EC8">
        <w:tc>
          <w:tcPr>
            <w:tcW w:w="534" w:type="dxa"/>
            <w:vMerge w:val="restart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842" w:type="dxa"/>
            <w:vMerge w:val="restart"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Галерея героических образов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Программная увертюра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Л.В.Бетховена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«Эгмонт»</w:t>
            </w:r>
          </w:p>
        </w:tc>
        <w:tc>
          <w:tcPr>
            <w:tcW w:w="7371" w:type="dxa"/>
            <w:vMerge w:val="restart"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 понятия: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опера, ария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называть полные имена композиторов А. П. Бородин, М. И. Глинка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Знать:-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понятия: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увертюра, программная музыка;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строение сонатной формы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Уметь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:- называть полное имя Людвиг Ван Бетховен;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проводить интонационно-образный анализ музыкального произведения;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определять тембры музыкальных инструментов и приёмы музыкального развития</w:t>
            </w:r>
          </w:p>
        </w:tc>
        <w:tc>
          <w:tcPr>
            <w:tcW w:w="4253" w:type="dxa"/>
            <w:vMerge w:val="restart"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Опера, ария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Опера «Князь Игорь» А. П. Бородин, 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Опера «Иван Сусанин» М. И. Глинка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Песня «Родина моя» Д.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Тухманов</w:t>
            </w:r>
            <w:proofErr w:type="spellEnd"/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Увертюра, программная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музыка,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Эгмонт Увертюра.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Л.В.Бетховен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Песня «Серёжка ольховая»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Е.Крылатов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Е.Евтушенко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50" w:type="dxa"/>
            <w:vAlign w:val="center"/>
          </w:tcPr>
          <w:p w:rsidR="00373EC8" w:rsidRPr="00D714BE" w:rsidRDefault="005C6866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12.04</w:t>
            </w:r>
          </w:p>
        </w:tc>
        <w:tc>
          <w:tcPr>
            <w:tcW w:w="851" w:type="dxa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EC8" w:rsidRPr="00150BFC" w:rsidTr="00373EC8">
        <w:tc>
          <w:tcPr>
            <w:tcW w:w="534" w:type="dxa"/>
            <w:vMerge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73EC8" w:rsidRPr="00D714BE" w:rsidRDefault="005C6866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19.04</w:t>
            </w:r>
          </w:p>
        </w:tc>
        <w:tc>
          <w:tcPr>
            <w:tcW w:w="851" w:type="dxa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EC8" w:rsidRPr="00150BFC" w:rsidTr="00373EC8">
        <w:tc>
          <w:tcPr>
            <w:tcW w:w="534" w:type="dxa"/>
            <w:vMerge w:val="restart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842" w:type="dxa"/>
            <w:vMerge w:val="restart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Опера «Кармен» Ж. Бизе </w:t>
            </w:r>
          </w:p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«Ромео и Джульетта» увертюра-фантазия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П.И.Чайковский</w:t>
            </w:r>
            <w:proofErr w:type="spellEnd"/>
          </w:p>
        </w:tc>
        <w:tc>
          <w:tcPr>
            <w:tcW w:w="7371" w:type="dxa"/>
            <w:vMerge w:val="restart"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Знать:- понятия: увертюра, программная музыка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называть полное имя Людвиг Ван Бетховен;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проводить интонационно-образный анализ музыкального произведения;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Знать: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- строение сонатной формы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Уметь: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определять приёмы развития и средства выразительности музыки</w:t>
            </w:r>
          </w:p>
        </w:tc>
        <w:tc>
          <w:tcPr>
            <w:tcW w:w="4253" w:type="dxa"/>
            <w:vMerge w:val="restart"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Опера «Кармен» Ж. Бизе Песня «Дорога добра» М. Минков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Строение сонатной формы, драматические образы 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«Ромео и Джульетта» увертюра-фантазия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П.И.Чайковский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Слова любви из к/ф «Ромео Джульетта».</w:t>
            </w:r>
          </w:p>
        </w:tc>
        <w:tc>
          <w:tcPr>
            <w:tcW w:w="850" w:type="dxa"/>
            <w:vAlign w:val="center"/>
          </w:tcPr>
          <w:p w:rsidR="00373EC8" w:rsidRPr="00373EC8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26.04</w:t>
            </w:r>
          </w:p>
        </w:tc>
        <w:tc>
          <w:tcPr>
            <w:tcW w:w="851" w:type="dxa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EC8" w:rsidRPr="00150BFC" w:rsidTr="00373EC8">
        <w:tc>
          <w:tcPr>
            <w:tcW w:w="534" w:type="dxa"/>
            <w:vMerge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73EC8" w:rsidRPr="00373EC8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3.05</w:t>
            </w:r>
          </w:p>
        </w:tc>
        <w:tc>
          <w:tcPr>
            <w:tcW w:w="851" w:type="dxa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EC8" w:rsidRPr="00150BFC" w:rsidTr="00373EC8">
        <w:tc>
          <w:tcPr>
            <w:tcW w:w="534" w:type="dxa"/>
            <w:vMerge w:val="restart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842" w:type="dxa"/>
            <w:vMerge w:val="restart"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Высокая месса си минор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«От страдания к радости» И. С. Бах 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Рок-опера Э. Л.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Уэббера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«Иисус Христос - суперзвезда» </w:t>
            </w:r>
          </w:p>
        </w:tc>
        <w:tc>
          <w:tcPr>
            <w:tcW w:w="7371" w:type="dxa"/>
            <w:vMerge w:val="restart"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понятия: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месса, всенощная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уметь называть полные имена композиторов: И. С. Бах, С. С. Рахманинов 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 проводить интонационно-образный и сравнительный анализ музыки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Знать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понятия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: опера, балет, мюзикл, ария, хор, ансамбль, солисты.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Уметь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: проводить интонационно-образный анализ музыкального произведения</w:t>
            </w:r>
          </w:p>
        </w:tc>
        <w:tc>
          <w:tcPr>
            <w:tcW w:w="4253" w:type="dxa"/>
            <w:vMerge w:val="restart"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Месса, всенощная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Высокая месса си минор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«От страдания к радости» И. С. Бах 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Песня « Дом, где наше детство остаётся» муз. Ю.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Чичкова</w:t>
            </w:r>
            <w:proofErr w:type="spellEnd"/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Опера, балет, мюзикл, ария, хор, ансамбль, солисты.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Рок-опера «Иисус Христос - суперзвезда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».</w:t>
            </w:r>
          </w:p>
        </w:tc>
        <w:tc>
          <w:tcPr>
            <w:tcW w:w="850" w:type="dxa"/>
            <w:vAlign w:val="center"/>
          </w:tcPr>
          <w:p w:rsidR="00373EC8" w:rsidRPr="00373EC8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10.05</w:t>
            </w:r>
          </w:p>
        </w:tc>
        <w:tc>
          <w:tcPr>
            <w:tcW w:w="851" w:type="dxa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EC8" w:rsidRPr="00150BFC" w:rsidTr="00373EC8">
        <w:tc>
          <w:tcPr>
            <w:tcW w:w="534" w:type="dxa"/>
            <w:vMerge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73EC8" w:rsidRPr="00373EC8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17.05</w:t>
            </w:r>
          </w:p>
        </w:tc>
        <w:tc>
          <w:tcPr>
            <w:tcW w:w="851" w:type="dxa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EC8" w:rsidRPr="00150BFC" w:rsidTr="00373EC8">
        <w:tc>
          <w:tcPr>
            <w:tcW w:w="534" w:type="dxa"/>
            <w:vMerge w:val="restart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1842" w:type="dxa"/>
            <w:vMerge w:val="restart"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«Гоголь-сюита» из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музыки А. Г.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Шнитке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к спектаклю «Ревизская сказка» 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Образы киномузыки</w:t>
            </w:r>
          </w:p>
        </w:tc>
        <w:tc>
          <w:tcPr>
            <w:tcW w:w="7371" w:type="dxa"/>
            <w:vMerge w:val="restart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Знать понятия: сюита, </w:t>
            </w:r>
            <w:proofErr w:type="spellStart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полистилистика</w:t>
            </w:r>
            <w:proofErr w:type="spellEnd"/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уметь:- проводить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интонационн</w:t>
            </w:r>
            <w:proofErr w:type="gram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о-</w:t>
            </w:r>
            <w:proofErr w:type="gram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образный анализ музыки, 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- определять тембры музыкальных инструментов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Знать: </w:t>
            </w: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понятия: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вокальная и инструментальная музыка.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Уметь:- имена композиторов, сочинявших музыку к кинофильмам</w:t>
            </w:r>
          </w:p>
        </w:tc>
        <w:tc>
          <w:tcPr>
            <w:tcW w:w="4253" w:type="dxa"/>
            <w:vMerge w:val="restart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 xml:space="preserve">Опера, балет, мюзикл, ария, хор, ансамбль, </w:t>
            </w: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солисты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i/>
                <w:sz w:val="20"/>
                <w:szCs w:val="20"/>
              </w:rPr>
              <w:t>Вокальная и инструментальная музыка.</w:t>
            </w:r>
          </w:p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Трагедия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В.Шекспира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 «Ромео и Джульетта» в киномузыке (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Л.Бернстайн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Н.Рот</w:t>
            </w:r>
            <w:proofErr w:type="spellEnd"/>
            <w:r w:rsidRPr="00150BF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850" w:type="dxa"/>
            <w:vAlign w:val="center"/>
          </w:tcPr>
          <w:p w:rsidR="00373EC8" w:rsidRPr="00373EC8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373EC8" w:rsidRPr="00150BFC" w:rsidTr="00373EC8">
        <w:tc>
          <w:tcPr>
            <w:tcW w:w="534" w:type="dxa"/>
            <w:vMerge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2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71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4253" w:type="dxa"/>
            <w:vMerge/>
            <w:vAlign w:val="center"/>
          </w:tcPr>
          <w:p w:rsidR="00373EC8" w:rsidRPr="00150BFC" w:rsidRDefault="00373EC8" w:rsidP="003828B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850" w:type="dxa"/>
            <w:vAlign w:val="center"/>
          </w:tcPr>
          <w:p w:rsidR="00373EC8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24.05</w:t>
            </w:r>
          </w:p>
          <w:p w:rsidR="005C6866" w:rsidRPr="00373EC8" w:rsidRDefault="005C6866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31.05</w:t>
            </w:r>
          </w:p>
        </w:tc>
        <w:tc>
          <w:tcPr>
            <w:tcW w:w="851" w:type="dxa"/>
            <w:vAlign w:val="center"/>
          </w:tcPr>
          <w:p w:rsidR="00373EC8" w:rsidRPr="00150BFC" w:rsidRDefault="00373EC8" w:rsidP="003828B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C6866" w:rsidRDefault="005C6866" w:rsidP="00150BF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6866" w:rsidRPr="00026F2A" w:rsidRDefault="005C6866" w:rsidP="005C68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и нормы оценки знаний, умений и навыков обучающихся</w:t>
      </w:r>
    </w:p>
    <w:p w:rsidR="005C6866" w:rsidRPr="00026F2A" w:rsidRDefault="005C6866" w:rsidP="005C686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C6866" w:rsidRPr="00026F2A" w:rsidRDefault="005C6866" w:rsidP="005C6866">
      <w:pPr>
        <w:widowControl w:val="0"/>
        <w:autoSpaceDE w:val="0"/>
        <w:autoSpaceDN w:val="0"/>
        <w:adjustRightInd w:val="0"/>
        <w:spacing w:after="0" w:line="240" w:lineRule="auto"/>
        <w:ind w:left="709" w:hanging="709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Текущий контроль осуществляется по </w:t>
      </w:r>
      <w:proofErr w:type="spellStart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безотметочной</w:t>
      </w:r>
      <w:proofErr w:type="spellEnd"/>
      <w:r w:rsidRPr="00026F2A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системе. В конце каждой четверти на основании промежуточных результатов успеваемости заполняется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5C6866" w:rsidRDefault="005C6866" w:rsidP="00150BF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50BFC" w:rsidRPr="00801FF0" w:rsidRDefault="00373EC8" w:rsidP="00150BFC">
      <w:pPr>
        <w:spacing w:after="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</w:t>
      </w:r>
      <w:r w:rsidR="00150BFC" w:rsidRPr="00801FF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ист корректировки рабочей программы</w:t>
      </w:r>
    </w:p>
    <w:p w:rsidR="00150BFC" w:rsidRPr="00801FF0" w:rsidRDefault="00150BFC" w:rsidP="00150BFC">
      <w:pPr>
        <w:spacing w:after="0"/>
        <w:rPr>
          <w:sz w:val="24"/>
          <w:szCs w:val="24"/>
        </w:rPr>
      </w:pPr>
    </w:p>
    <w:tbl>
      <w:tblPr>
        <w:tblStyle w:val="12"/>
        <w:tblW w:w="0" w:type="auto"/>
        <w:tblLook w:val="04A0" w:firstRow="1" w:lastRow="0" w:firstColumn="1" w:lastColumn="0" w:noHBand="0" w:noVBand="1"/>
      </w:tblPr>
      <w:tblGrid>
        <w:gridCol w:w="959"/>
        <w:gridCol w:w="3402"/>
        <w:gridCol w:w="1559"/>
        <w:gridCol w:w="4253"/>
        <w:gridCol w:w="3685"/>
        <w:gridCol w:w="1701"/>
      </w:tblGrid>
      <w:tr w:rsidR="00150BFC" w:rsidRPr="00B4413D" w:rsidTr="001B395B">
        <w:tc>
          <w:tcPr>
            <w:tcW w:w="959" w:type="dxa"/>
          </w:tcPr>
          <w:p w:rsidR="00150BFC" w:rsidRPr="004F1E6F" w:rsidRDefault="00150BFC" w:rsidP="001B395B">
            <w:pPr>
              <w:spacing w:after="200" w:line="276" w:lineRule="auto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F1E6F">
              <w:rPr>
                <w:rFonts w:eastAsiaTheme="minorHAnsi"/>
                <w:b/>
                <w:sz w:val="22"/>
                <w:szCs w:val="22"/>
                <w:lang w:eastAsia="en-US"/>
              </w:rPr>
              <w:t>Класс</w:t>
            </w:r>
          </w:p>
        </w:tc>
        <w:tc>
          <w:tcPr>
            <w:tcW w:w="3402" w:type="dxa"/>
          </w:tcPr>
          <w:p w:rsidR="00150BFC" w:rsidRPr="004F1E6F" w:rsidRDefault="00150BFC" w:rsidP="001B395B">
            <w:pPr>
              <w:spacing w:after="200" w:line="276" w:lineRule="auto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F1E6F">
              <w:rPr>
                <w:rFonts w:eastAsiaTheme="minorHAnsi"/>
                <w:b/>
                <w:sz w:val="22"/>
                <w:szCs w:val="22"/>
                <w:lang w:eastAsia="en-US"/>
              </w:rPr>
              <w:t>Название раздела, темы</w:t>
            </w:r>
          </w:p>
        </w:tc>
        <w:tc>
          <w:tcPr>
            <w:tcW w:w="1559" w:type="dxa"/>
          </w:tcPr>
          <w:p w:rsidR="00150BFC" w:rsidRPr="004F1E6F" w:rsidRDefault="00150BFC" w:rsidP="001B395B">
            <w:pPr>
              <w:spacing w:after="200" w:line="276" w:lineRule="auto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F1E6F">
              <w:rPr>
                <w:rFonts w:eastAsiaTheme="minorHAnsi"/>
                <w:b/>
                <w:sz w:val="22"/>
                <w:szCs w:val="22"/>
                <w:lang w:eastAsia="en-US"/>
              </w:rPr>
              <w:t>Дата проведения по плану</w:t>
            </w:r>
          </w:p>
        </w:tc>
        <w:tc>
          <w:tcPr>
            <w:tcW w:w="4253" w:type="dxa"/>
          </w:tcPr>
          <w:p w:rsidR="00150BFC" w:rsidRPr="004F1E6F" w:rsidRDefault="00150BFC" w:rsidP="001B395B">
            <w:pPr>
              <w:spacing w:after="200" w:line="276" w:lineRule="auto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F1E6F">
              <w:rPr>
                <w:rFonts w:eastAsiaTheme="minorHAnsi"/>
                <w:b/>
                <w:sz w:val="22"/>
                <w:szCs w:val="22"/>
                <w:lang w:eastAsia="en-US"/>
              </w:rPr>
              <w:t>Причина корректировки</w:t>
            </w:r>
          </w:p>
        </w:tc>
        <w:tc>
          <w:tcPr>
            <w:tcW w:w="3685" w:type="dxa"/>
          </w:tcPr>
          <w:p w:rsidR="00150BFC" w:rsidRPr="004F1E6F" w:rsidRDefault="00150BFC" w:rsidP="001B395B">
            <w:pPr>
              <w:spacing w:after="200" w:line="276" w:lineRule="auto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F1E6F">
              <w:rPr>
                <w:rFonts w:eastAsiaTheme="minorHAnsi"/>
                <w:b/>
                <w:sz w:val="22"/>
                <w:szCs w:val="22"/>
                <w:lang w:eastAsia="en-US"/>
              </w:rPr>
              <w:t>Корректирующие мероприятия</w:t>
            </w:r>
          </w:p>
        </w:tc>
        <w:tc>
          <w:tcPr>
            <w:tcW w:w="1701" w:type="dxa"/>
          </w:tcPr>
          <w:p w:rsidR="00150BFC" w:rsidRPr="004F1E6F" w:rsidRDefault="00150BFC" w:rsidP="001B395B">
            <w:pPr>
              <w:spacing w:after="200" w:line="276" w:lineRule="auto"/>
              <w:jc w:val="center"/>
              <w:rPr>
                <w:rFonts w:eastAsiaTheme="minorHAnsi"/>
                <w:b/>
                <w:sz w:val="22"/>
                <w:szCs w:val="22"/>
                <w:lang w:eastAsia="en-US"/>
              </w:rPr>
            </w:pPr>
            <w:r w:rsidRPr="004F1E6F">
              <w:rPr>
                <w:rFonts w:eastAsiaTheme="minorHAnsi"/>
                <w:b/>
                <w:sz w:val="22"/>
                <w:szCs w:val="22"/>
                <w:lang w:eastAsia="en-US"/>
              </w:rPr>
              <w:t>Дата проведения по факту</w:t>
            </w:r>
          </w:p>
        </w:tc>
      </w:tr>
      <w:tr w:rsidR="00150BFC" w:rsidRPr="00B4413D" w:rsidTr="001B395B">
        <w:tc>
          <w:tcPr>
            <w:tcW w:w="9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253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685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0BFC" w:rsidRPr="00B4413D" w:rsidTr="001B395B">
        <w:tc>
          <w:tcPr>
            <w:tcW w:w="9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253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685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0BFC" w:rsidRPr="00B4413D" w:rsidTr="001B395B">
        <w:tc>
          <w:tcPr>
            <w:tcW w:w="9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253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685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0BFC" w:rsidRPr="00B4413D" w:rsidTr="001B395B">
        <w:tc>
          <w:tcPr>
            <w:tcW w:w="9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253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685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  <w:tr w:rsidR="00150BFC" w:rsidRPr="00B4413D" w:rsidTr="001B395B">
        <w:trPr>
          <w:trHeight w:val="751"/>
        </w:trPr>
        <w:tc>
          <w:tcPr>
            <w:tcW w:w="9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402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559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4253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3685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  <w:tc>
          <w:tcPr>
            <w:tcW w:w="1701" w:type="dxa"/>
          </w:tcPr>
          <w:p w:rsidR="00150BFC" w:rsidRPr="00B4413D" w:rsidRDefault="00150BFC" w:rsidP="001B395B">
            <w:pPr>
              <w:spacing w:after="200" w:line="276" w:lineRule="auto"/>
              <w:rPr>
                <w:rFonts w:eastAsiaTheme="minorHAnsi"/>
                <w:sz w:val="22"/>
                <w:szCs w:val="22"/>
                <w:lang w:eastAsia="en-US"/>
              </w:rPr>
            </w:pPr>
          </w:p>
        </w:tc>
      </w:tr>
    </w:tbl>
    <w:p w:rsidR="00150BFC" w:rsidRDefault="00150BFC" w:rsidP="003F755D"/>
    <w:sectPr w:rsidR="00150BFC" w:rsidSect="005D0B79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0624E3"/>
    <w:multiLevelType w:val="multilevel"/>
    <w:tmpl w:val="AF6AF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C353FF"/>
    <w:multiLevelType w:val="hybridMultilevel"/>
    <w:tmpl w:val="56B2448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BD11F3"/>
    <w:multiLevelType w:val="hybridMultilevel"/>
    <w:tmpl w:val="9C76EF4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12D197F"/>
    <w:multiLevelType w:val="multilevel"/>
    <w:tmpl w:val="BA76E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2E6D5A"/>
    <w:multiLevelType w:val="multilevel"/>
    <w:tmpl w:val="DE7A74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6E46CFA"/>
    <w:multiLevelType w:val="hybridMultilevel"/>
    <w:tmpl w:val="0BCE589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FA07D37"/>
    <w:multiLevelType w:val="hybridMultilevel"/>
    <w:tmpl w:val="ED8E24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A405F"/>
    <w:multiLevelType w:val="multilevel"/>
    <w:tmpl w:val="99FCE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AF565E"/>
    <w:multiLevelType w:val="multilevel"/>
    <w:tmpl w:val="5DA611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5385512"/>
    <w:multiLevelType w:val="hybridMultilevel"/>
    <w:tmpl w:val="FC585D6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C9E3AEE"/>
    <w:multiLevelType w:val="multilevel"/>
    <w:tmpl w:val="095C4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F777ABF"/>
    <w:multiLevelType w:val="multilevel"/>
    <w:tmpl w:val="77267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A241288"/>
    <w:multiLevelType w:val="multilevel"/>
    <w:tmpl w:val="2C588F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0D95564"/>
    <w:multiLevelType w:val="multilevel"/>
    <w:tmpl w:val="32DEE7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A164A69"/>
    <w:multiLevelType w:val="multilevel"/>
    <w:tmpl w:val="AF525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DDE60CE"/>
    <w:multiLevelType w:val="hybridMultilevel"/>
    <w:tmpl w:val="FC585D6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E511E62"/>
    <w:multiLevelType w:val="hybridMultilevel"/>
    <w:tmpl w:val="84227638"/>
    <w:lvl w:ilvl="0" w:tplc="041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6207FA"/>
    <w:multiLevelType w:val="hybridMultilevel"/>
    <w:tmpl w:val="8022349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0605268"/>
    <w:multiLevelType w:val="hybridMultilevel"/>
    <w:tmpl w:val="35020F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8576B75"/>
    <w:multiLevelType w:val="multilevel"/>
    <w:tmpl w:val="4CB88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8953A5C"/>
    <w:multiLevelType w:val="hybridMultilevel"/>
    <w:tmpl w:val="26E81EC6"/>
    <w:lvl w:ilvl="0" w:tplc="0D8E5C7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A5D1009"/>
    <w:multiLevelType w:val="multilevel"/>
    <w:tmpl w:val="C93CB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FC61A10"/>
    <w:multiLevelType w:val="multilevel"/>
    <w:tmpl w:val="393C45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FED6E31"/>
    <w:multiLevelType w:val="hybridMultilevel"/>
    <w:tmpl w:val="52F4D2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</w:num>
  <w:num w:numId="7">
    <w:abstractNumId w:val="13"/>
  </w:num>
  <w:num w:numId="8">
    <w:abstractNumId w:val="4"/>
  </w:num>
  <w:num w:numId="9">
    <w:abstractNumId w:val="8"/>
  </w:num>
  <w:num w:numId="10">
    <w:abstractNumId w:val="21"/>
  </w:num>
  <w:num w:numId="11">
    <w:abstractNumId w:val="11"/>
  </w:num>
  <w:num w:numId="12">
    <w:abstractNumId w:val="22"/>
  </w:num>
  <w:num w:numId="13">
    <w:abstractNumId w:val="19"/>
  </w:num>
  <w:num w:numId="14">
    <w:abstractNumId w:val="14"/>
  </w:num>
  <w:num w:numId="15">
    <w:abstractNumId w:val="0"/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15"/>
  </w:num>
  <w:num w:numId="19">
    <w:abstractNumId w:val="16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8"/>
  </w:num>
  <w:num w:numId="21">
    <w:abstractNumId w:val="23"/>
  </w:num>
  <w:num w:numId="22">
    <w:abstractNumId w:val="12"/>
  </w:num>
  <w:num w:numId="23">
    <w:abstractNumId w:val="3"/>
  </w:num>
  <w:num w:numId="24">
    <w:abstractNumId w:val="10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B37A6"/>
    <w:rsid w:val="000033CA"/>
    <w:rsid w:val="000112FD"/>
    <w:rsid w:val="00070B79"/>
    <w:rsid w:val="000A6DC6"/>
    <w:rsid w:val="000D3BCB"/>
    <w:rsid w:val="001348D2"/>
    <w:rsid w:val="00146050"/>
    <w:rsid w:val="00150BFC"/>
    <w:rsid w:val="00185609"/>
    <w:rsid w:val="001B167E"/>
    <w:rsid w:val="001B395B"/>
    <w:rsid w:val="00253783"/>
    <w:rsid w:val="00265B1A"/>
    <w:rsid w:val="00291168"/>
    <w:rsid w:val="002E314E"/>
    <w:rsid w:val="00305305"/>
    <w:rsid w:val="00346081"/>
    <w:rsid w:val="00373EC8"/>
    <w:rsid w:val="003828BF"/>
    <w:rsid w:val="003911F4"/>
    <w:rsid w:val="003A175F"/>
    <w:rsid w:val="003A3883"/>
    <w:rsid w:val="003F427B"/>
    <w:rsid w:val="003F5494"/>
    <w:rsid w:val="003F755D"/>
    <w:rsid w:val="00415E87"/>
    <w:rsid w:val="00464C4A"/>
    <w:rsid w:val="00470BFB"/>
    <w:rsid w:val="0048609D"/>
    <w:rsid w:val="004A3C46"/>
    <w:rsid w:val="004F50C1"/>
    <w:rsid w:val="005148F5"/>
    <w:rsid w:val="005205BA"/>
    <w:rsid w:val="0054126A"/>
    <w:rsid w:val="005A3264"/>
    <w:rsid w:val="005C6866"/>
    <w:rsid w:val="005D0B79"/>
    <w:rsid w:val="005E4C32"/>
    <w:rsid w:val="005E5BEB"/>
    <w:rsid w:val="00603CE7"/>
    <w:rsid w:val="00632261"/>
    <w:rsid w:val="006462A6"/>
    <w:rsid w:val="006472AB"/>
    <w:rsid w:val="006515A2"/>
    <w:rsid w:val="00662EAE"/>
    <w:rsid w:val="00690A0D"/>
    <w:rsid w:val="00694FF8"/>
    <w:rsid w:val="006B37A6"/>
    <w:rsid w:val="006B7123"/>
    <w:rsid w:val="006F3238"/>
    <w:rsid w:val="006F7DCC"/>
    <w:rsid w:val="00700F46"/>
    <w:rsid w:val="007039F1"/>
    <w:rsid w:val="007253E5"/>
    <w:rsid w:val="00736CA7"/>
    <w:rsid w:val="007F6E7E"/>
    <w:rsid w:val="007F7355"/>
    <w:rsid w:val="008E4224"/>
    <w:rsid w:val="00904877"/>
    <w:rsid w:val="0094231F"/>
    <w:rsid w:val="0097698B"/>
    <w:rsid w:val="009A3716"/>
    <w:rsid w:val="009B0B2C"/>
    <w:rsid w:val="009B7530"/>
    <w:rsid w:val="009F30E7"/>
    <w:rsid w:val="00A845B9"/>
    <w:rsid w:val="00A90535"/>
    <w:rsid w:val="00AD4F11"/>
    <w:rsid w:val="00AE1234"/>
    <w:rsid w:val="00B44A43"/>
    <w:rsid w:val="00B6009C"/>
    <w:rsid w:val="00B62EF6"/>
    <w:rsid w:val="00B72D02"/>
    <w:rsid w:val="00B80205"/>
    <w:rsid w:val="00BA0076"/>
    <w:rsid w:val="00BD69FC"/>
    <w:rsid w:val="00BE5602"/>
    <w:rsid w:val="00C00580"/>
    <w:rsid w:val="00C026F5"/>
    <w:rsid w:val="00C21C98"/>
    <w:rsid w:val="00C93C08"/>
    <w:rsid w:val="00CA3247"/>
    <w:rsid w:val="00CA65A0"/>
    <w:rsid w:val="00D062FF"/>
    <w:rsid w:val="00D06684"/>
    <w:rsid w:val="00D40D74"/>
    <w:rsid w:val="00D577BD"/>
    <w:rsid w:val="00D714BE"/>
    <w:rsid w:val="00D74B24"/>
    <w:rsid w:val="00DB79CD"/>
    <w:rsid w:val="00DF679E"/>
    <w:rsid w:val="00E22985"/>
    <w:rsid w:val="00E41603"/>
    <w:rsid w:val="00E4778F"/>
    <w:rsid w:val="00EB6187"/>
    <w:rsid w:val="00EF2F02"/>
    <w:rsid w:val="00EF5DEC"/>
    <w:rsid w:val="00F034D8"/>
    <w:rsid w:val="00F53FFA"/>
    <w:rsid w:val="00FF014A"/>
    <w:rsid w:val="00FF4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3238"/>
  </w:style>
  <w:style w:type="paragraph" w:styleId="1">
    <w:name w:val="heading 1"/>
    <w:basedOn w:val="a"/>
    <w:next w:val="a"/>
    <w:link w:val="10"/>
    <w:uiPriority w:val="99"/>
    <w:qFormat/>
    <w:rsid w:val="00B62EF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B62EF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a3">
    <w:name w:val="Table Grid"/>
    <w:basedOn w:val="a1"/>
    <w:uiPriority w:val="99"/>
    <w:rsid w:val="00B62E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72D02"/>
    <w:pPr>
      <w:ind w:left="720"/>
      <w:contextualSpacing/>
    </w:pPr>
  </w:style>
  <w:style w:type="character" w:styleId="a5">
    <w:name w:val="Hyperlink"/>
    <w:basedOn w:val="a0"/>
    <w:uiPriority w:val="99"/>
    <w:semiHidden/>
    <w:unhideWhenUsed/>
    <w:rsid w:val="006462A6"/>
    <w:rPr>
      <w:b/>
      <w:bCs/>
      <w:color w:val="003333"/>
      <w:sz w:val="18"/>
      <w:szCs w:val="18"/>
      <w:u w:val="single"/>
    </w:rPr>
  </w:style>
  <w:style w:type="paragraph" w:styleId="a6">
    <w:name w:val="No Spacing"/>
    <w:uiPriority w:val="1"/>
    <w:qFormat/>
    <w:rsid w:val="006462A6"/>
    <w:pPr>
      <w:spacing w:after="0" w:line="240" w:lineRule="auto"/>
    </w:pPr>
  </w:style>
  <w:style w:type="paragraph" w:customStyle="1" w:styleId="11">
    <w:name w:val="Основной 1 см"/>
    <w:basedOn w:val="a"/>
    <w:uiPriority w:val="99"/>
    <w:rsid w:val="006462A6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0033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033CA"/>
    <w:rPr>
      <w:rFonts w:ascii="Tahoma" w:hAnsi="Tahoma" w:cs="Tahoma"/>
      <w:sz w:val="16"/>
      <w:szCs w:val="16"/>
    </w:rPr>
  </w:style>
  <w:style w:type="paragraph" w:styleId="a9">
    <w:name w:val="Normal (Web)"/>
    <w:basedOn w:val="a"/>
    <w:unhideWhenUsed/>
    <w:rsid w:val="003A38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qFormat/>
    <w:rsid w:val="00150BF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1">
    <w:name w:val="c11"/>
    <w:basedOn w:val="a"/>
    <w:rsid w:val="00694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694FF8"/>
  </w:style>
  <w:style w:type="character" w:customStyle="1" w:styleId="c5">
    <w:name w:val="c5"/>
    <w:basedOn w:val="a0"/>
    <w:rsid w:val="00694FF8"/>
  </w:style>
  <w:style w:type="paragraph" w:customStyle="1" w:styleId="c4">
    <w:name w:val="c4"/>
    <w:basedOn w:val="a"/>
    <w:rsid w:val="00694F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5">
    <w:name w:val="c25"/>
    <w:basedOn w:val="a0"/>
    <w:rsid w:val="00694FF8"/>
  </w:style>
  <w:style w:type="character" w:customStyle="1" w:styleId="c40">
    <w:name w:val="c40"/>
    <w:basedOn w:val="a0"/>
    <w:rsid w:val="00694FF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522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0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5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BC0AEB4-A571-494D-9042-DAC5AB42A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4936</TotalTime>
  <Pages>8</Pages>
  <Words>2993</Words>
  <Characters>17063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Динар Габдуллин</cp:lastModifiedBy>
  <cp:revision>46</cp:revision>
  <cp:lastPrinted>2022-10-10T18:23:00Z</cp:lastPrinted>
  <dcterms:created xsi:type="dcterms:W3CDTF">2013-09-26T10:13:00Z</dcterms:created>
  <dcterms:modified xsi:type="dcterms:W3CDTF">2022-10-10T18:23:00Z</dcterms:modified>
</cp:coreProperties>
</file>